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927A" w14:textId="1D961453" w:rsidR="00AB4066" w:rsidRDefault="00AB4066" w:rsidP="00AB4066">
      <w:bookmarkStart w:id="0" w:name="_Toc116402344"/>
      <w:bookmarkStart w:id="1" w:name="_Toc116402431"/>
      <w:bookmarkStart w:id="2" w:name="_Toc116403129"/>
      <w:bookmarkStart w:id="3" w:name="_Toc124341620"/>
      <w:bookmarkStart w:id="4" w:name="_Toc141867479"/>
    </w:p>
    <w:p w14:paraId="576B4EF2" w14:textId="43C255F3" w:rsidR="00AB4066" w:rsidRDefault="00AB4066" w:rsidP="00B81B40">
      <w:pPr>
        <w:pStyle w:val="Heading2"/>
      </w:pPr>
    </w:p>
    <w:p w14:paraId="35D91AA2" w14:textId="794AD5FB" w:rsidR="00B81B40" w:rsidRPr="0086405A" w:rsidRDefault="0086405A" w:rsidP="0086405A">
      <w:pPr>
        <w:pStyle w:val="Heading1"/>
        <w:rPr>
          <w:sz w:val="120"/>
          <w:szCs w:val="120"/>
        </w:rPr>
      </w:pPr>
      <w:r w:rsidRPr="0086405A">
        <w:rPr>
          <w:sz w:val="120"/>
          <w:szCs w:val="120"/>
        </w:rPr>
        <w:t>TRANSPORT FOR ALL</w:t>
      </w:r>
    </w:p>
    <w:p w14:paraId="1046FF7D" w14:textId="643DE723" w:rsidR="007D45B5" w:rsidRPr="007208DB" w:rsidRDefault="00AF046C" w:rsidP="0086405A">
      <w:pPr>
        <w:pStyle w:val="Heading1"/>
      </w:pPr>
      <w:r w:rsidRPr="007208DB">
        <w:t>IMPACT REPORT AND ACCOUNTS: 2022-23</w:t>
      </w:r>
      <w:bookmarkEnd w:id="0"/>
      <w:bookmarkEnd w:id="1"/>
      <w:bookmarkEnd w:id="2"/>
      <w:bookmarkEnd w:id="3"/>
      <w:bookmarkEnd w:id="4"/>
    </w:p>
    <w:p w14:paraId="151CAA0D" w14:textId="77777777" w:rsidR="007D45B5" w:rsidRPr="007208DB" w:rsidRDefault="007D45B5" w:rsidP="007F77E2"/>
    <w:p w14:paraId="51C2B0F7" w14:textId="292993E3" w:rsidR="007D45B5" w:rsidRPr="007208DB" w:rsidRDefault="007D45B5" w:rsidP="007F77E2"/>
    <w:p w14:paraId="57BE03B6" w14:textId="77777777" w:rsidR="00085E04" w:rsidRPr="007208DB" w:rsidRDefault="00085E04" w:rsidP="007F77E2"/>
    <w:p w14:paraId="581397AC" w14:textId="77777777" w:rsidR="00085E04" w:rsidRPr="007208DB" w:rsidRDefault="00085E04" w:rsidP="007F77E2"/>
    <w:p w14:paraId="7B2AA204" w14:textId="77777777" w:rsidR="00085E04" w:rsidRPr="007208DB" w:rsidRDefault="00085E04" w:rsidP="007F77E2"/>
    <w:p w14:paraId="7C398FE1" w14:textId="77777777" w:rsidR="00085E04" w:rsidRPr="007208DB" w:rsidRDefault="00085E04" w:rsidP="007F77E2"/>
    <w:p w14:paraId="249BBFEA" w14:textId="77777777" w:rsidR="00085E04" w:rsidRPr="007208DB" w:rsidRDefault="00085E04" w:rsidP="007F77E2"/>
    <w:p w14:paraId="52BFF976" w14:textId="77777777" w:rsidR="00085E04" w:rsidRPr="007208DB" w:rsidRDefault="00085E04" w:rsidP="00696634">
      <w:pPr>
        <w:jc w:val="center"/>
      </w:pPr>
    </w:p>
    <w:p w14:paraId="797D2939" w14:textId="77777777" w:rsidR="00085E04" w:rsidRPr="007208DB" w:rsidRDefault="00085E04" w:rsidP="007F77E2"/>
    <w:p w14:paraId="04514342" w14:textId="77777777" w:rsidR="00085E04" w:rsidRPr="007208DB" w:rsidRDefault="00085E04" w:rsidP="007F77E2"/>
    <w:p w14:paraId="2AC857E9" w14:textId="77777777" w:rsidR="00085E04" w:rsidRPr="007208DB" w:rsidRDefault="00085E04" w:rsidP="007F77E2"/>
    <w:p w14:paraId="795B5DC3" w14:textId="77777777" w:rsidR="00085E04" w:rsidRPr="007208DB" w:rsidRDefault="00085E04" w:rsidP="007F77E2"/>
    <w:p w14:paraId="5B2C69BE" w14:textId="77777777" w:rsidR="00085E04" w:rsidRPr="007208DB" w:rsidRDefault="00085E04" w:rsidP="007F77E2"/>
    <w:p w14:paraId="530ABC15" w14:textId="77777777" w:rsidR="00085E04" w:rsidRPr="007208DB" w:rsidRDefault="00085E04" w:rsidP="007F77E2"/>
    <w:p w14:paraId="655CEE42" w14:textId="77777777" w:rsidR="00085E04" w:rsidRDefault="00085E04" w:rsidP="007F77E2"/>
    <w:p w14:paraId="296D06BA" w14:textId="77777777" w:rsidR="00B81B40" w:rsidRPr="007208DB" w:rsidRDefault="00B81B40" w:rsidP="007F77E2"/>
    <w:p w14:paraId="16AB04C8" w14:textId="77777777" w:rsidR="00085E04" w:rsidRPr="007208DB" w:rsidRDefault="00085E04" w:rsidP="007F77E2"/>
    <w:p w14:paraId="5A379FCE" w14:textId="77777777" w:rsidR="00085E04" w:rsidRPr="007208DB" w:rsidRDefault="00085E04" w:rsidP="007F77E2"/>
    <w:p w14:paraId="44E09F86" w14:textId="64DF886C" w:rsidR="00085E04" w:rsidRPr="007208DB" w:rsidRDefault="007208DB" w:rsidP="007F77E2">
      <w:pPr>
        <w:pStyle w:val="Heading4"/>
      </w:pPr>
      <w:r w:rsidRPr="007208DB">
        <w:t>Impact Report and Accounts for the year ended 31st March 2023</w:t>
      </w:r>
    </w:p>
    <w:p w14:paraId="627060E7" w14:textId="77777777" w:rsidR="00085E04" w:rsidRPr="007208DB" w:rsidRDefault="00085E04" w:rsidP="007F77E2"/>
    <w:p w14:paraId="0A2280E7" w14:textId="7854A5FA" w:rsidR="007D45B5" w:rsidRPr="007208DB" w:rsidRDefault="007D45B5" w:rsidP="007F77E2">
      <w:r w:rsidRPr="007208DB">
        <w:t xml:space="preserve">Registered and principal office: 336 Brixton Road, London, SW9 7AA </w:t>
      </w:r>
    </w:p>
    <w:p w14:paraId="6EA9A435" w14:textId="77777777" w:rsidR="007D45B5" w:rsidRPr="007208DB" w:rsidRDefault="007D45B5" w:rsidP="007F77E2">
      <w:r w:rsidRPr="007208DB">
        <w:t xml:space="preserve">Telephone: 0207 737 2339 </w:t>
      </w:r>
    </w:p>
    <w:p w14:paraId="070B5631" w14:textId="7C3C9C69" w:rsidR="007D45B5" w:rsidRPr="007208DB" w:rsidRDefault="007D45B5" w:rsidP="007F77E2">
      <w:pPr>
        <w:rPr>
          <w:rFonts w:ascii="Arial" w:hAnsi="Arial" w:cs="Arial"/>
        </w:rPr>
      </w:pPr>
      <w:r w:rsidRPr="007208DB">
        <w:rPr>
          <w:rFonts w:ascii="Arial" w:hAnsi="Arial" w:cs="Arial"/>
        </w:rPr>
        <w:t xml:space="preserve">Email: </w:t>
      </w:r>
      <w:hyperlink r:id="rId11" w:history="1">
        <w:r w:rsidRPr="007208DB">
          <w:rPr>
            <w:rStyle w:val="Hyperlink"/>
            <w:rFonts w:ascii="Arial" w:hAnsi="Arial" w:cs="Arial"/>
            <w:color w:val="auto"/>
          </w:rPr>
          <w:t>contactus@transportforall.org.uk</w:t>
        </w:r>
      </w:hyperlink>
      <w:r w:rsidRPr="007208DB">
        <w:rPr>
          <w:rFonts w:ascii="Arial" w:hAnsi="Arial" w:cs="Arial"/>
        </w:rPr>
        <w:t xml:space="preserve"> </w:t>
      </w:r>
    </w:p>
    <w:p w14:paraId="700A9694" w14:textId="3E3B5EE7" w:rsidR="007D45B5" w:rsidRPr="007208DB" w:rsidRDefault="007D45B5" w:rsidP="007F77E2">
      <w:pPr>
        <w:rPr>
          <w:rFonts w:ascii="Arial" w:hAnsi="Arial" w:cs="Arial"/>
        </w:rPr>
      </w:pPr>
      <w:r w:rsidRPr="007208DB">
        <w:rPr>
          <w:rFonts w:ascii="Arial" w:hAnsi="Arial" w:cs="Arial"/>
        </w:rPr>
        <w:t xml:space="preserve">Website: </w:t>
      </w:r>
      <w:hyperlink r:id="rId12" w:history="1">
        <w:r w:rsidRPr="007208DB">
          <w:rPr>
            <w:rStyle w:val="Hyperlink"/>
            <w:rFonts w:ascii="Arial" w:hAnsi="Arial" w:cs="Arial"/>
            <w:color w:val="auto"/>
          </w:rPr>
          <w:t>www.transportforall.org.uk</w:t>
        </w:r>
      </w:hyperlink>
      <w:r w:rsidRPr="007208DB">
        <w:rPr>
          <w:rFonts w:ascii="Arial" w:hAnsi="Arial" w:cs="Arial"/>
        </w:rPr>
        <w:t xml:space="preserve"> </w:t>
      </w:r>
    </w:p>
    <w:p w14:paraId="731D33CC" w14:textId="77777777" w:rsidR="007D45B5" w:rsidRPr="007208DB" w:rsidRDefault="007D45B5" w:rsidP="007F77E2">
      <w:r w:rsidRPr="007208DB">
        <w:t xml:space="preserve">Registered charity number: 1063733 </w:t>
      </w:r>
    </w:p>
    <w:p w14:paraId="5603B99E" w14:textId="7C0BBBD3" w:rsidR="00085E04" w:rsidRPr="007208DB" w:rsidRDefault="007D45B5" w:rsidP="007F77E2">
      <w:r w:rsidRPr="007208DB">
        <w:t xml:space="preserve">Company </w:t>
      </w:r>
      <w:r w:rsidR="00A82EED" w:rsidRPr="007208DB">
        <w:t>number</w:t>
      </w:r>
      <w:r w:rsidRPr="007208DB">
        <w:t xml:space="preserve">. </w:t>
      </w:r>
      <w:r w:rsidR="00B7276B">
        <w:t>0</w:t>
      </w:r>
      <w:r w:rsidRPr="007208DB">
        <w:t xml:space="preserve">3337948 </w:t>
      </w:r>
      <w:r w:rsidR="00085E04" w:rsidRPr="007208DB">
        <w:br w:type="page"/>
      </w:r>
    </w:p>
    <w:sdt>
      <w:sdtPr>
        <w:rPr>
          <w:rFonts w:ascii="Public Sans" w:eastAsiaTheme="minorHAnsi" w:hAnsi="Public Sans" w:cstheme="minorBidi"/>
          <w:bCs w:val="0"/>
          <w:color w:val="auto"/>
          <w:sz w:val="22"/>
          <w:szCs w:val="22"/>
          <w:lang w:val="en-GB"/>
        </w:rPr>
        <w:id w:val="-1480605744"/>
        <w:docPartObj>
          <w:docPartGallery w:val="Table of Contents"/>
          <w:docPartUnique/>
        </w:docPartObj>
      </w:sdtPr>
      <w:sdtEndPr>
        <w:rPr>
          <w:noProof/>
          <w:sz w:val="24"/>
          <w:szCs w:val="24"/>
        </w:rPr>
      </w:sdtEndPr>
      <w:sdtContent>
        <w:p w14:paraId="2D28F046" w14:textId="6F881D7E" w:rsidR="00A87BAC" w:rsidRPr="007F77E2" w:rsidRDefault="00A87BAC" w:rsidP="0086405A">
          <w:pPr>
            <w:pStyle w:val="TOCHeading"/>
            <w:rPr>
              <w:rStyle w:val="Heading1Char"/>
              <w:color w:val="000000" w:themeColor="text1"/>
            </w:rPr>
          </w:pPr>
          <w:r w:rsidRPr="007F77E2">
            <w:rPr>
              <w:rStyle w:val="Heading1Char"/>
              <w:color w:val="000000" w:themeColor="text1"/>
            </w:rPr>
            <w:t>Contents</w:t>
          </w:r>
        </w:p>
        <w:p w14:paraId="2AEF5A5C" w14:textId="245AB4E9" w:rsidR="00301D72" w:rsidRPr="007208DB" w:rsidRDefault="00A87BAC" w:rsidP="007F77E2">
          <w:pPr>
            <w:pStyle w:val="TOC1"/>
            <w:rPr>
              <w:rFonts w:eastAsiaTheme="minorEastAsia"/>
              <w:noProof/>
              <w:kern w:val="2"/>
              <w:lang w:eastAsia="en-GB"/>
              <w14:ligatures w14:val="standardContextual"/>
            </w:rPr>
          </w:pPr>
          <w:r w:rsidRPr="007208DB">
            <w:fldChar w:fldCharType="begin"/>
          </w:r>
          <w:r w:rsidRPr="007208DB">
            <w:instrText xml:space="preserve"> TOC \o "1-3" \h \z \u </w:instrText>
          </w:r>
          <w:r w:rsidRPr="007208DB">
            <w:fldChar w:fldCharType="separate"/>
          </w:r>
        </w:p>
        <w:p w14:paraId="3B6A4C6C" w14:textId="759653A0" w:rsidR="00301D72" w:rsidRPr="00696634" w:rsidRDefault="00000000" w:rsidP="00696634">
          <w:pPr>
            <w:pStyle w:val="TOC2"/>
            <w:rPr>
              <w:rFonts w:eastAsiaTheme="minorEastAsia"/>
              <w:kern w:val="2"/>
              <w:lang w:eastAsia="en-GB"/>
              <w14:ligatures w14:val="standardContextual"/>
            </w:rPr>
          </w:pPr>
          <w:hyperlink w:anchor="_Toc141867480" w:history="1">
            <w:r w:rsidR="00301D72" w:rsidRPr="00696634">
              <w:rPr>
                <w:rStyle w:val="Hyperlink"/>
                <w:b w:val="0"/>
                <w:bCs w:val="0"/>
                <w:color w:val="auto"/>
              </w:rPr>
              <w:t>Our work</w:t>
            </w:r>
            <w:r w:rsidR="0086405A" w:rsidRPr="00696634">
              <w:rPr>
                <w:webHidden/>
              </w:rPr>
              <w:tab/>
            </w:r>
            <w:r w:rsidR="00301D72" w:rsidRPr="00696634">
              <w:rPr>
                <w:webHidden/>
              </w:rPr>
              <w:fldChar w:fldCharType="begin"/>
            </w:r>
            <w:r w:rsidR="00301D72" w:rsidRPr="00696634">
              <w:rPr>
                <w:webHidden/>
              </w:rPr>
              <w:instrText xml:space="preserve"> PAGEREF _Toc141867480 \h </w:instrText>
            </w:r>
            <w:r w:rsidR="00301D72" w:rsidRPr="00696634">
              <w:rPr>
                <w:webHidden/>
              </w:rPr>
            </w:r>
            <w:r w:rsidR="00301D72" w:rsidRPr="00696634">
              <w:rPr>
                <w:webHidden/>
              </w:rPr>
              <w:fldChar w:fldCharType="separate"/>
            </w:r>
            <w:r w:rsidR="00D73CCE" w:rsidRPr="00696634">
              <w:rPr>
                <w:webHidden/>
              </w:rPr>
              <w:t>3</w:t>
            </w:r>
            <w:r w:rsidR="00301D72" w:rsidRPr="00696634">
              <w:rPr>
                <w:webHidden/>
              </w:rPr>
              <w:fldChar w:fldCharType="end"/>
            </w:r>
          </w:hyperlink>
        </w:p>
        <w:p w14:paraId="78028C45" w14:textId="77438FB4" w:rsidR="00301D72" w:rsidRPr="007F77E2" w:rsidRDefault="00000000" w:rsidP="0086405A">
          <w:pPr>
            <w:pStyle w:val="TOC3"/>
            <w:rPr>
              <w:rFonts w:eastAsiaTheme="minorEastAsia"/>
              <w:noProof/>
              <w:kern w:val="2"/>
              <w:lang w:eastAsia="en-GB"/>
              <w14:ligatures w14:val="standardContextual"/>
            </w:rPr>
          </w:pPr>
          <w:hyperlink w:anchor="_Toc141867481" w:history="1">
            <w:r w:rsidR="00301D72" w:rsidRPr="007F77E2">
              <w:rPr>
                <w:rStyle w:val="Hyperlink"/>
                <w:rFonts w:cs="Arial"/>
                <w:noProof/>
                <w:color w:val="auto"/>
              </w:rPr>
              <w:t>Influencing policy</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_Toc141867481 \h </w:instrText>
            </w:r>
            <w:r w:rsidR="00301D72" w:rsidRPr="007F77E2">
              <w:rPr>
                <w:noProof/>
                <w:webHidden/>
              </w:rPr>
            </w:r>
            <w:r w:rsidR="00301D72" w:rsidRPr="007F77E2">
              <w:rPr>
                <w:noProof/>
                <w:webHidden/>
              </w:rPr>
              <w:fldChar w:fldCharType="separate"/>
            </w:r>
            <w:r w:rsidR="00D73CCE">
              <w:rPr>
                <w:noProof/>
                <w:webHidden/>
              </w:rPr>
              <w:t>4</w:t>
            </w:r>
            <w:r w:rsidR="00301D72" w:rsidRPr="007F77E2">
              <w:rPr>
                <w:noProof/>
                <w:webHidden/>
              </w:rPr>
              <w:fldChar w:fldCharType="end"/>
            </w:r>
          </w:hyperlink>
        </w:p>
        <w:p w14:paraId="14CC2662" w14:textId="1D3A752C" w:rsidR="00301D72" w:rsidRPr="007F77E2" w:rsidRDefault="00000000" w:rsidP="0086405A">
          <w:pPr>
            <w:pStyle w:val="TOC3"/>
            <w:rPr>
              <w:rFonts w:eastAsiaTheme="minorEastAsia"/>
              <w:noProof/>
              <w:kern w:val="2"/>
              <w:lang w:eastAsia="en-GB"/>
              <w14:ligatures w14:val="standardContextual"/>
            </w:rPr>
          </w:pPr>
          <w:hyperlink w:anchor="_Toc141867482" w:history="1">
            <w:r w:rsidR="00301D72" w:rsidRPr="007F77E2">
              <w:rPr>
                <w:rStyle w:val="Hyperlink"/>
                <w:rFonts w:eastAsia="Calibri" w:cs="Arial"/>
                <w:noProof/>
                <w:color w:val="auto"/>
              </w:rPr>
              <w:t>Campaigning for change</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_Toc141867482 \h </w:instrText>
            </w:r>
            <w:r w:rsidR="00301D72" w:rsidRPr="007F77E2">
              <w:rPr>
                <w:noProof/>
                <w:webHidden/>
              </w:rPr>
            </w:r>
            <w:r w:rsidR="00301D72" w:rsidRPr="007F77E2">
              <w:rPr>
                <w:noProof/>
                <w:webHidden/>
              </w:rPr>
              <w:fldChar w:fldCharType="separate"/>
            </w:r>
            <w:r w:rsidR="00D73CCE">
              <w:rPr>
                <w:noProof/>
                <w:webHidden/>
              </w:rPr>
              <w:t>6</w:t>
            </w:r>
            <w:r w:rsidR="00301D72" w:rsidRPr="007F77E2">
              <w:rPr>
                <w:noProof/>
                <w:webHidden/>
              </w:rPr>
              <w:fldChar w:fldCharType="end"/>
            </w:r>
          </w:hyperlink>
        </w:p>
        <w:p w14:paraId="76E9460E" w14:textId="372FFE05" w:rsidR="00301D72" w:rsidRPr="007F77E2" w:rsidRDefault="00000000" w:rsidP="0086405A">
          <w:pPr>
            <w:pStyle w:val="TOC3"/>
            <w:rPr>
              <w:rFonts w:eastAsiaTheme="minorEastAsia"/>
              <w:noProof/>
              <w:kern w:val="2"/>
              <w:lang w:eastAsia="en-GB"/>
              <w14:ligatures w14:val="standardContextual"/>
            </w:rPr>
          </w:pPr>
          <w:hyperlink w:anchor="_Toc141867483" w:history="1">
            <w:r w:rsidR="00301D72" w:rsidRPr="007F77E2">
              <w:rPr>
                <w:rStyle w:val="Hyperlink"/>
                <w:rFonts w:cs="Arial"/>
                <w:noProof/>
                <w:color w:val="auto"/>
              </w:rPr>
              <w:t>Community and Membership</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_Toc141867483 \h </w:instrText>
            </w:r>
            <w:r w:rsidR="00301D72" w:rsidRPr="007F77E2">
              <w:rPr>
                <w:noProof/>
                <w:webHidden/>
              </w:rPr>
            </w:r>
            <w:r w:rsidR="00301D72" w:rsidRPr="007F77E2">
              <w:rPr>
                <w:noProof/>
                <w:webHidden/>
              </w:rPr>
              <w:fldChar w:fldCharType="separate"/>
            </w:r>
            <w:r w:rsidR="00D73CCE">
              <w:rPr>
                <w:noProof/>
                <w:webHidden/>
              </w:rPr>
              <w:t>8</w:t>
            </w:r>
            <w:r w:rsidR="00301D72" w:rsidRPr="007F77E2">
              <w:rPr>
                <w:noProof/>
                <w:webHidden/>
              </w:rPr>
              <w:fldChar w:fldCharType="end"/>
            </w:r>
          </w:hyperlink>
        </w:p>
        <w:p w14:paraId="6E3179B9" w14:textId="36EA59C2" w:rsidR="00301D72" w:rsidRPr="007F77E2" w:rsidRDefault="00000000" w:rsidP="0086405A">
          <w:pPr>
            <w:pStyle w:val="TOC3"/>
            <w:rPr>
              <w:rFonts w:eastAsiaTheme="minorEastAsia"/>
              <w:noProof/>
              <w:kern w:val="2"/>
              <w:lang w:eastAsia="en-GB"/>
              <w14:ligatures w14:val="standardContextual"/>
            </w:rPr>
          </w:pPr>
          <w:hyperlink w:anchor="_Toc141867484" w:history="1">
            <w:r w:rsidR="00301D72" w:rsidRPr="007F77E2">
              <w:rPr>
                <w:rStyle w:val="Hyperlink"/>
                <w:rFonts w:cs="Arial"/>
                <w:noProof/>
                <w:color w:val="auto"/>
              </w:rPr>
              <w:t>Information and Advice</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_Toc141867484 \h </w:instrText>
            </w:r>
            <w:r w:rsidR="00301D72" w:rsidRPr="007F77E2">
              <w:rPr>
                <w:noProof/>
                <w:webHidden/>
              </w:rPr>
            </w:r>
            <w:r w:rsidR="00301D72" w:rsidRPr="007F77E2">
              <w:rPr>
                <w:noProof/>
                <w:webHidden/>
              </w:rPr>
              <w:fldChar w:fldCharType="separate"/>
            </w:r>
            <w:r w:rsidR="00D73CCE">
              <w:rPr>
                <w:noProof/>
                <w:webHidden/>
              </w:rPr>
              <w:t>10</w:t>
            </w:r>
            <w:r w:rsidR="00301D72" w:rsidRPr="007F77E2">
              <w:rPr>
                <w:noProof/>
                <w:webHidden/>
              </w:rPr>
              <w:fldChar w:fldCharType="end"/>
            </w:r>
          </w:hyperlink>
        </w:p>
        <w:p w14:paraId="7B17AB1C" w14:textId="3AE2942B" w:rsidR="00301D72" w:rsidRDefault="00000000" w:rsidP="0086405A">
          <w:pPr>
            <w:pStyle w:val="TOC3"/>
            <w:rPr>
              <w:noProof/>
            </w:rPr>
          </w:pPr>
          <w:hyperlink w:anchor="_Toc141867485" w:history="1">
            <w:r w:rsidR="00301D72" w:rsidRPr="007F77E2">
              <w:rPr>
                <w:rStyle w:val="Hyperlink"/>
                <w:rFonts w:cs="Arial"/>
                <w:noProof/>
                <w:color w:val="auto"/>
              </w:rPr>
              <w:t>Training and Consultancy</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_Toc141867485 \h </w:instrText>
            </w:r>
            <w:r w:rsidR="00301D72" w:rsidRPr="007F77E2">
              <w:rPr>
                <w:noProof/>
                <w:webHidden/>
              </w:rPr>
            </w:r>
            <w:r w:rsidR="00301D72" w:rsidRPr="007F77E2">
              <w:rPr>
                <w:noProof/>
                <w:webHidden/>
              </w:rPr>
              <w:fldChar w:fldCharType="separate"/>
            </w:r>
            <w:r w:rsidR="00D73CCE">
              <w:rPr>
                <w:noProof/>
                <w:webHidden/>
              </w:rPr>
              <w:t>12</w:t>
            </w:r>
            <w:r w:rsidR="00301D72" w:rsidRPr="007F77E2">
              <w:rPr>
                <w:noProof/>
                <w:webHidden/>
              </w:rPr>
              <w:fldChar w:fldCharType="end"/>
            </w:r>
          </w:hyperlink>
        </w:p>
        <w:p w14:paraId="57B70AB4" w14:textId="77777777" w:rsidR="00696634" w:rsidRPr="00696634" w:rsidRDefault="00696634" w:rsidP="00696634"/>
        <w:p w14:paraId="560C4995" w14:textId="3BBDC6F0" w:rsidR="00301D72" w:rsidRDefault="00000000" w:rsidP="00696634">
          <w:pPr>
            <w:pStyle w:val="TOC2"/>
          </w:pPr>
          <w:hyperlink w:anchor="_Toc141867486" w:history="1">
            <w:r w:rsidR="00301D72" w:rsidRPr="007F77E2">
              <w:rPr>
                <w:rStyle w:val="Hyperlink"/>
                <w:color w:val="auto"/>
              </w:rPr>
              <w:t>Thank you</w:t>
            </w:r>
            <w:r w:rsidR="00301D72" w:rsidRPr="007F77E2">
              <w:rPr>
                <w:webHidden/>
              </w:rPr>
              <w:tab/>
            </w:r>
            <w:r w:rsidR="00301D72" w:rsidRPr="007F77E2">
              <w:rPr>
                <w:webHidden/>
              </w:rPr>
              <w:fldChar w:fldCharType="begin"/>
            </w:r>
            <w:r w:rsidR="00301D72" w:rsidRPr="007F77E2">
              <w:rPr>
                <w:webHidden/>
              </w:rPr>
              <w:instrText xml:space="preserve"> PAGEREF _Toc141867486 \h </w:instrText>
            </w:r>
            <w:r w:rsidR="00301D72" w:rsidRPr="007F77E2">
              <w:rPr>
                <w:webHidden/>
              </w:rPr>
            </w:r>
            <w:r w:rsidR="00301D72" w:rsidRPr="007F77E2">
              <w:rPr>
                <w:webHidden/>
              </w:rPr>
              <w:fldChar w:fldCharType="separate"/>
            </w:r>
            <w:r w:rsidR="00D73CCE">
              <w:rPr>
                <w:webHidden/>
              </w:rPr>
              <w:t>13</w:t>
            </w:r>
            <w:r w:rsidR="00301D72" w:rsidRPr="007F77E2">
              <w:rPr>
                <w:webHidden/>
              </w:rPr>
              <w:fldChar w:fldCharType="end"/>
            </w:r>
          </w:hyperlink>
        </w:p>
        <w:p w14:paraId="58B60D14" w14:textId="77777777" w:rsidR="00696634" w:rsidRPr="00696634" w:rsidRDefault="00696634" w:rsidP="00696634"/>
        <w:p w14:paraId="306FAF13" w14:textId="7893BA7D" w:rsidR="00301D72" w:rsidRPr="007F77E2" w:rsidRDefault="00000000" w:rsidP="00696634">
          <w:pPr>
            <w:pStyle w:val="TOC2"/>
            <w:rPr>
              <w:rFonts w:eastAsiaTheme="minorEastAsia"/>
              <w:kern w:val="2"/>
              <w:lang w:eastAsia="en-GB"/>
              <w14:ligatures w14:val="standardContextual"/>
            </w:rPr>
          </w:pPr>
          <w:hyperlink w:anchor="_Toc141867487" w:history="1">
            <w:r w:rsidR="00301D72" w:rsidRPr="007F77E2">
              <w:rPr>
                <w:rStyle w:val="Hyperlink"/>
                <w:color w:val="auto"/>
              </w:rPr>
              <w:t>Accounts and Governance</w:t>
            </w:r>
            <w:r w:rsidR="00301D72" w:rsidRPr="007F77E2">
              <w:rPr>
                <w:webHidden/>
              </w:rPr>
              <w:tab/>
            </w:r>
            <w:r w:rsidR="00301D72" w:rsidRPr="007F77E2">
              <w:rPr>
                <w:webHidden/>
              </w:rPr>
              <w:fldChar w:fldCharType="begin"/>
            </w:r>
            <w:r w:rsidR="00301D72" w:rsidRPr="007F77E2">
              <w:rPr>
                <w:webHidden/>
              </w:rPr>
              <w:instrText xml:space="preserve"> PAGEREF _Toc141867487 \h </w:instrText>
            </w:r>
            <w:r w:rsidR="00301D72" w:rsidRPr="007F77E2">
              <w:rPr>
                <w:webHidden/>
              </w:rPr>
            </w:r>
            <w:r w:rsidR="00301D72" w:rsidRPr="007F77E2">
              <w:rPr>
                <w:webHidden/>
              </w:rPr>
              <w:fldChar w:fldCharType="separate"/>
            </w:r>
            <w:r w:rsidR="00D73CCE">
              <w:rPr>
                <w:webHidden/>
              </w:rPr>
              <w:t>14</w:t>
            </w:r>
            <w:r w:rsidR="00301D72" w:rsidRPr="007F77E2">
              <w:rPr>
                <w:webHidden/>
              </w:rPr>
              <w:fldChar w:fldCharType="end"/>
            </w:r>
          </w:hyperlink>
        </w:p>
        <w:p w14:paraId="479C2C7E" w14:textId="2A527919" w:rsidR="00301D72" w:rsidRPr="007F77E2" w:rsidRDefault="00000000" w:rsidP="0086405A">
          <w:pPr>
            <w:pStyle w:val="TOC3"/>
            <w:rPr>
              <w:rFonts w:eastAsiaTheme="minorEastAsia"/>
              <w:noProof/>
              <w:kern w:val="2"/>
              <w:lang w:eastAsia="en-GB"/>
              <w14:ligatures w14:val="standardContextual"/>
            </w:rPr>
          </w:pPr>
          <w:hyperlink w:anchor="_Toc141867488" w:history="1">
            <w:r w:rsidR="00301D72" w:rsidRPr="007F77E2">
              <w:rPr>
                <w:rStyle w:val="Hyperlink"/>
                <w:rFonts w:cs="Arial"/>
                <w:noProof/>
                <w:color w:val="auto"/>
              </w:rPr>
              <w:t>Who we are</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_Toc141867488 \h </w:instrText>
            </w:r>
            <w:r w:rsidR="00301D72" w:rsidRPr="007F77E2">
              <w:rPr>
                <w:noProof/>
                <w:webHidden/>
              </w:rPr>
            </w:r>
            <w:r w:rsidR="00301D72" w:rsidRPr="007F77E2">
              <w:rPr>
                <w:noProof/>
                <w:webHidden/>
              </w:rPr>
              <w:fldChar w:fldCharType="separate"/>
            </w:r>
            <w:r w:rsidR="00D73CCE">
              <w:rPr>
                <w:noProof/>
                <w:webHidden/>
              </w:rPr>
              <w:t>14</w:t>
            </w:r>
            <w:r w:rsidR="00301D72" w:rsidRPr="007F77E2">
              <w:rPr>
                <w:noProof/>
                <w:webHidden/>
              </w:rPr>
              <w:fldChar w:fldCharType="end"/>
            </w:r>
          </w:hyperlink>
        </w:p>
        <w:p w14:paraId="4D63A747" w14:textId="4ADD93EA" w:rsidR="00301D72" w:rsidRPr="007F77E2" w:rsidRDefault="00000000" w:rsidP="0086405A">
          <w:pPr>
            <w:pStyle w:val="TOC3"/>
            <w:rPr>
              <w:rFonts w:eastAsiaTheme="minorEastAsia"/>
              <w:noProof/>
              <w:kern w:val="2"/>
              <w:lang w:eastAsia="en-GB"/>
              <w14:ligatures w14:val="standardContextual"/>
            </w:rPr>
          </w:pPr>
          <w:hyperlink w:anchor="_Toc141867489" w:history="1">
            <w:r w:rsidR="00301D72" w:rsidRPr="007F77E2">
              <w:rPr>
                <w:rStyle w:val="Hyperlink"/>
                <w:rFonts w:cs="Arial"/>
                <w:noProof/>
                <w:color w:val="auto"/>
              </w:rPr>
              <w:t>Structure, governance and management</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_Toc141867489 \h </w:instrText>
            </w:r>
            <w:r w:rsidR="00301D72" w:rsidRPr="007F77E2">
              <w:rPr>
                <w:noProof/>
                <w:webHidden/>
              </w:rPr>
            </w:r>
            <w:r w:rsidR="00301D72" w:rsidRPr="007F77E2">
              <w:rPr>
                <w:noProof/>
                <w:webHidden/>
              </w:rPr>
              <w:fldChar w:fldCharType="separate"/>
            </w:r>
            <w:r w:rsidR="00D73CCE">
              <w:rPr>
                <w:noProof/>
                <w:webHidden/>
              </w:rPr>
              <w:t>16</w:t>
            </w:r>
            <w:r w:rsidR="00301D72" w:rsidRPr="007F77E2">
              <w:rPr>
                <w:noProof/>
                <w:webHidden/>
              </w:rPr>
              <w:fldChar w:fldCharType="end"/>
            </w:r>
          </w:hyperlink>
        </w:p>
        <w:p w14:paraId="03152FE7" w14:textId="25F87F2A" w:rsidR="00301D72" w:rsidRPr="007F77E2" w:rsidRDefault="00000000" w:rsidP="0086405A">
          <w:pPr>
            <w:pStyle w:val="TOC3"/>
            <w:rPr>
              <w:rFonts w:eastAsiaTheme="minorEastAsia"/>
              <w:noProof/>
              <w:kern w:val="2"/>
              <w:lang w:eastAsia="en-GB"/>
              <w14:ligatures w14:val="standardContextual"/>
            </w:rPr>
          </w:pPr>
          <w:hyperlink w:anchor="_Toc141867490" w:history="1">
            <w:r w:rsidR="00301D72" w:rsidRPr="007F77E2">
              <w:rPr>
                <w:rStyle w:val="Hyperlink"/>
                <w:rFonts w:cs="Arial"/>
                <w:noProof/>
                <w:color w:val="auto"/>
              </w:rPr>
              <w:t>Objectives and Activities</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_Toc141867490 \h </w:instrText>
            </w:r>
            <w:r w:rsidR="00301D72" w:rsidRPr="007F77E2">
              <w:rPr>
                <w:noProof/>
                <w:webHidden/>
              </w:rPr>
            </w:r>
            <w:r w:rsidR="00301D72" w:rsidRPr="007F77E2">
              <w:rPr>
                <w:noProof/>
                <w:webHidden/>
              </w:rPr>
              <w:fldChar w:fldCharType="separate"/>
            </w:r>
            <w:r w:rsidR="00D73CCE">
              <w:rPr>
                <w:noProof/>
                <w:webHidden/>
              </w:rPr>
              <w:t>16</w:t>
            </w:r>
            <w:r w:rsidR="00301D72" w:rsidRPr="007F77E2">
              <w:rPr>
                <w:noProof/>
                <w:webHidden/>
              </w:rPr>
              <w:fldChar w:fldCharType="end"/>
            </w:r>
          </w:hyperlink>
        </w:p>
        <w:p w14:paraId="5EDB73FA" w14:textId="4E3F65D1" w:rsidR="00301D72" w:rsidRPr="007F77E2" w:rsidRDefault="00000000" w:rsidP="0086405A">
          <w:pPr>
            <w:pStyle w:val="TOC3"/>
            <w:rPr>
              <w:rFonts w:eastAsiaTheme="minorEastAsia"/>
              <w:noProof/>
              <w:kern w:val="2"/>
              <w:lang w:eastAsia="en-GB"/>
              <w14:ligatures w14:val="standardContextual"/>
            </w:rPr>
          </w:pPr>
          <w:hyperlink w:anchor="_Toc141867491" w:history="1">
            <w:r w:rsidR="00301D72" w:rsidRPr="007F77E2">
              <w:rPr>
                <w:rStyle w:val="Hyperlink"/>
                <w:rFonts w:cs="Arial"/>
                <w:noProof/>
                <w:color w:val="auto"/>
              </w:rPr>
              <w:t>Statement of Board of Trustees’ Responsibilities</w:t>
            </w:r>
            <w:r w:rsidR="00301D72" w:rsidRPr="007F77E2">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_Toc141867491 \h </w:instrText>
            </w:r>
            <w:r w:rsidR="00301D72" w:rsidRPr="007F77E2">
              <w:rPr>
                <w:noProof/>
                <w:webHidden/>
              </w:rPr>
            </w:r>
            <w:r w:rsidR="00301D72" w:rsidRPr="007F77E2">
              <w:rPr>
                <w:noProof/>
                <w:webHidden/>
              </w:rPr>
              <w:fldChar w:fldCharType="separate"/>
            </w:r>
            <w:r w:rsidR="00D73CCE">
              <w:rPr>
                <w:noProof/>
                <w:webHidden/>
              </w:rPr>
              <w:t>17</w:t>
            </w:r>
            <w:r w:rsidR="00301D72" w:rsidRPr="007F77E2">
              <w:rPr>
                <w:noProof/>
                <w:webHidden/>
              </w:rPr>
              <w:fldChar w:fldCharType="end"/>
            </w:r>
          </w:hyperlink>
        </w:p>
        <w:p w14:paraId="23FD2D78" w14:textId="2000879C" w:rsidR="00301D72" w:rsidRPr="007F77E2" w:rsidRDefault="00000000" w:rsidP="0086405A">
          <w:pPr>
            <w:pStyle w:val="TOC3"/>
            <w:rPr>
              <w:rFonts w:eastAsiaTheme="minorEastAsia"/>
              <w:noProof/>
              <w:kern w:val="2"/>
              <w:lang w:eastAsia="en-GB"/>
              <w14:ligatures w14:val="standardContextual"/>
            </w:rPr>
          </w:pPr>
          <w:hyperlink w:anchor="_Toc141867492" w:history="1">
            <w:r w:rsidR="00301D72" w:rsidRPr="007F77E2">
              <w:rPr>
                <w:rStyle w:val="Hyperlink"/>
                <w:rFonts w:cs="Arial"/>
                <w:noProof/>
                <w:color w:val="auto"/>
              </w:rPr>
              <w:t>Financial Review</w:t>
            </w:r>
            <w:r w:rsidR="00301D72" w:rsidRPr="007F77E2">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86405A">
              <w:rPr>
                <w:noProof/>
                <w:webHidden/>
              </w:rPr>
              <w:tab/>
            </w:r>
            <w:r w:rsidR="00301D72" w:rsidRPr="007F77E2">
              <w:rPr>
                <w:noProof/>
                <w:webHidden/>
              </w:rPr>
              <w:fldChar w:fldCharType="begin"/>
            </w:r>
            <w:r w:rsidR="00301D72" w:rsidRPr="007F77E2">
              <w:rPr>
                <w:noProof/>
                <w:webHidden/>
              </w:rPr>
              <w:instrText xml:space="preserve"> PAGEREF _Toc141867492 \h </w:instrText>
            </w:r>
            <w:r w:rsidR="00301D72" w:rsidRPr="007F77E2">
              <w:rPr>
                <w:noProof/>
                <w:webHidden/>
              </w:rPr>
            </w:r>
            <w:r w:rsidR="00301D72" w:rsidRPr="007F77E2">
              <w:rPr>
                <w:noProof/>
                <w:webHidden/>
              </w:rPr>
              <w:fldChar w:fldCharType="separate"/>
            </w:r>
            <w:r w:rsidR="00D73CCE">
              <w:rPr>
                <w:noProof/>
                <w:webHidden/>
              </w:rPr>
              <w:t>18</w:t>
            </w:r>
            <w:r w:rsidR="00301D72" w:rsidRPr="007F77E2">
              <w:rPr>
                <w:noProof/>
                <w:webHidden/>
              </w:rPr>
              <w:fldChar w:fldCharType="end"/>
            </w:r>
          </w:hyperlink>
        </w:p>
        <w:p w14:paraId="16967224" w14:textId="42C61170" w:rsidR="00A87BAC" w:rsidRPr="007208DB" w:rsidRDefault="00A87BAC" w:rsidP="007F77E2">
          <w:r w:rsidRPr="007208DB">
            <w:rPr>
              <w:noProof/>
            </w:rPr>
            <w:fldChar w:fldCharType="end"/>
          </w:r>
        </w:p>
      </w:sdtContent>
    </w:sdt>
    <w:p w14:paraId="55A0EE1F" w14:textId="77777777" w:rsidR="00CB592A" w:rsidRPr="007208DB" w:rsidRDefault="00CB592A" w:rsidP="007F77E2"/>
    <w:p w14:paraId="26FA90BF" w14:textId="2303147F" w:rsidR="00CB592A" w:rsidRPr="007208DB" w:rsidRDefault="00CB592A" w:rsidP="007F77E2">
      <w:r w:rsidRPr="007208DB">
        <w:br w:type="page"/>
      </w:r>
    </w:p>
    <w:p w14:paraId="30430338" w14:textId="77777777" w:rsidR="007D45B5" w:rsidRPr="007208DB" w:rsidRDefault="007D45B5" w:rsidP="0086405A">
      <w:pPr>
        <w:pStyle w:val="Heading1"/>
      </w:pPr>
      <w:bookmarkStart w:id="5" w:name="_Toc141867480"/>
      <w:r w:rsidRPr="007208DB">
        <w:lastRenderedPageBreak/>
        <w:t>Our work</w:t>
      </w:r>
      <w:bookmarkEnd w:id="5"/>
      <w:r w:rsidRPr="007208DB">
        <w:t xml:space="preserve"> </w:t>
      </w:r>
    </w:p>
    <w:p w14:paraId="5557013B" w14:textId="77777777" w:rsidR="00CB592A" w:rsidRPr="007208DB" w:rsidRDefault="00CB592A" w:rsidP="007F77E2"/>
    <w:p w14:paraId="31279C87" w14:textId="0EE8F98C" w:rsidR="007D45B5" w:rsidRPr="007208DB" w:rsidRDefault="007D45B5" w:rsidP="007F77E2">
      <w:r w:rsidRPr="007208DB">
        <w:t>Transport for All is the only disabled-led group</w:t>
      </w:r>
      <w:r w:rsidR="00ED7840" w:rsidRPr="007208DB">
        <w:t xml:space="preserve"> exclusively</w:t>
      </w:r>
      <w:r w:rsidRPr="007208DB">
        <w:t xml:space="preserve"> striving to increase access to </w:t>
      </w:r>
      <w:r w:rsidR="00BE2A4E" w:rsidRPr="007208DB">
        <w:t xml:space="preserve">all modes of </w:t>
      </w:r>
      <w:r w:rsidRPr="007208DB">
        <w:t>transport</w:t>
      </w:r>
      <w:r w:rsidR="00BE2A4E" w:rsidRPr="007208DB">
        <w:t>,</w:t>
      </w:r>
      <w:r w:rsidRPr="007208DB">
        <w:t xml:space="preserve"> and </w:t>
      </w:r>
      <w:proofErr w:type="spellStart"/>
      <w:r w:rsidRPr="007208DB">
        <w:t>streetspace</w:t>
      </w:r>
      <w:proofErr w:type="spellEnd"/>
      <w:r w:rsidR="00BE2A4E" w:rsidRPr="007208DB">
        <w:t>,</w:t>
      </w:r>
      <w:r w:rsidRPr="007208DB">
        <w:t xml:space="preserve"> across the UK. We are a pan-impairment organisation, guided by the passionate belief that all disabled and older people have the right to travel with freedom and independence.</w:t>
      </w:r>
    </w:p>
    <w:p w14:paraId="16E10D43" w14:textId="77777777" w:rsidR="007D45B5" w:rsidRPr="007208DB" w:rsidRDefault="007D45B5" w:rsidP="007F77E2"/>
    <w:p w14:paraId="7E70C913" w14:textId="27B1CBA1" w:rsidR="007D45B5" w:rsidRPr="007208DB" w:rsidRDefault="007D45B5" w:rsidP="007F77E2">
      <w:pPr>
        <w:pStyle w:val="Heading4"/>
      </w:pPr>
      <w:r w:rsidRPr="007208DB">
        <w:t xml:space="preserve">We </w:t>
      </w:r>
      <w:r w:rsidR="66B16BCF" w:rsidRPr="007208DB">
        <w:t>seek</w:t>
      </w:r>
      <w:r w:rsidRPr="007208DB">
        <w:t xml:space="preserve"> to: </w:t>
      </w:r>
    </w:p>
    <w:p w14:paraId="4DE9ED50" w14:textId="4BF8D4A9" w:rsidR="007D45B5" w:rsidRPr="007208DB" w:rsidRDefault="007D45B5" w:rsidP="00B420EC">
      <w:pPr>
        <w:pStyle w:val="ListParagraph"/>
        <w:numPr>
          <w:ilvl w:val="0"/>
          <w:numId w:val="2"/>
        </w:numPr>
      </w:pPr>
      <w:r w:rsidRPr="007208DB">
        <w:t xml:space="preserve">Inform, </w:t>
      </w:r>
      <w:r w:rsidR="0053783D" w:rsidRPr="007208DB">
        <w:t>educate,</w:t>
      </w:r>
      <w:r w:rsidRPr="007208DB">
        <w:t xml:space="preserve"> and challenge transport </w:t>
      </w:r>
      <w:r w:rsidR="167AC53A" w:rsidRPr="007208DB">
        <w:t>providers</w:t>
      </w:r>
      <w:r w:rsidRPr="007208DB">
        <w:t xml:space="preserve"> and decision makers to meet the needs of disabled and older people and remove inherent disabling barriers. </w:t>
      </w:r>
    </w:p>
    <w:p w14:paraId="54D9F6E5" w14:textId="77777777" w:rsidR="007D45B5" w:rsidRPr="007208DB" w:rsidRDefault="007D45B5" w:rsidP="00B420EC">
      <w:pPr>
        <w:pStyle w:val="ListParagraph"/>
        <w:numPr>
          <w:ilvl w:val="0"/>
          <w:numId w:val="2"/>
        </w:numPr>
      </w:pPr>
      <w:r w:rsidRPr="007208DB">
        <w:t xml:space="preserve">Campaign for the transport sector and local streets to become more and more accessible and fully usable for all. </w:t>
      </w:r>
    </w:p>
    <w:p w14:paraId="0E7B3348" w14:textId="24921277" w:rsidR="007D45B5" w:rsidRPr="007208DB" w:rsidRDefault="007D45B5" w:rsidP="00B420EC">
      <w:pPr>
        <w:pStyle w:val="ListParagraph"/>
        <w:numPr>
          <w:ilvl w:val="0"/>
          <w:numId w:val="2"/>
        </w:numPr>
      </w:pPr>
      <w:r w:rsidRPr="007208DB">
        <w:t xml:space="preserve">Educate, </w:t>
      </w:r>
      <w:r w:rsidR="0053783D" w:rsidRPr="007208DB">
        <w:t>support,</w:t>
      </w:r>
      <w:r w:rsidRPr="007208DB">
        <w:t xml:space="preserve"> and empower our members, and all disabled and older people, to understand and challenge their legal rights when access is denied. </w:t>
      </w:r>
    </w:p>
    <w:p w14:paraId="7C935EC4" w14:textId="77777777" w:rsidR="007D45B5" w:rsidRPr="007208DB" w:rsidRDefault="007D45B5" w:rsidP="00B420EC">
      <w:pPr>
        <w:pStyle w:val="ListParagraph"/>
        <w:numPr>
          <w:ilvl w:val="0"/>
          <w:numId w:val="2"/>
        </w:numPr>
      </w:pPr>
      <w:r w:rsidRPr="007208DB">
        <w:t xml:space="preserve">Build a connected community of disabled and older people, and their allies, facilitating a strong, collaborative movement making change for all. </w:t>
      </w:r>
    </w:p>
    <w:p w14:paraId="6703BC26" w14:textId="77777777" w:rsidR="007D45B5" w:rsidRPr="007208DB" w:rsidRDefault="007D45B5" w:rsidP="007F77E2"/>
    <w:p w14:paraId="1A9D56D7" w14:textId="77777777" w:rsidR="007D45B5" w:rsidRPr="007208DB" w:rsidRDefault="007D45B5" w:rsidP="007F77E2">
      <w:pPr>
        <w:pStyle w:val="Heading4"/>
      </w:pPr>
      <w:r w:rsidRPr="007208DB">
        <w:t xml:space="preserve">Our work achieves these aims through four key strands: </w:t>
      </w:r>
    </w:p>
    <w:p w14:paraId="5CB0928F" w14:textId="53A52A4C" w:rsidR="007D45B5" w:rsidRPr="007208DB" w:rsidRDefault="007D45B5" w:rsidP="00B420EC">
      <w:pPr>
        <w:pStyle w:val="ListParagraph"/>
        <w:numPr>
          <w:ilvl w:val="0"/>
          <w:numId w:val="3"/>
        </w:numPr>
      </w:pPr>
      <w:r w:rsidRPr="007208DB">
        <w:t xml:space="preserve">Information and Advice </w:t>
      </w:r>
      <w:r w:rsidR="00ED7840" w:rsidRPr="007208DB">
        <w:t>Service</w:t>
      </w:r>
      <w:r w:rsidRPr="007208DB">
        <w:t xml:space="preserve"> - providing advice</w:t>
      </w:r>
      <w:r w:rsidR="00767B7D" w:rsidRPr="007208DB">
        <w:t xml:space="preserve"> and </w:t>
      </w:r>
      <w:r w:rsidRPr="007208DB">
        <w:t xml:space="preserve">support for disabled </w:t>
      </w:r>
      <w:r w:rsidR="00767B7D" w:rsidRPr="007208DB">
        <w:t xml:space="preserve">people across our </w:t>
      </w:r>
      <w:r w:rsidR="00A36DAA" w:rsidRPr="007208DB">
        <w:t>community</w:t>
      </w:r>
      <w:r w:rsidRPr="007208DB">
        <w:t xml:space="preserve">. </w:t>
      </w:r>
    </w:p>
    <w:p w14:paraId="2013A759" w14:textId="6393877E" w:rsidR="007D45B5" w:rsidRPr="007208DB" w:rsidRDefault="007D45B5" w:rsidP="00B420EC">
      <w:pPr>
        <w:pStyle w:val="ListParagraph"/>
        <w:numPr>
          <w:ilvl w:val="0"/>
          <w:numId w:val="3"/>
        </w:numPr>
      </w:pPr>
      <w:r w:rsidRPr="007208DB">
        <w:t>Training and Consultancy - develop</w:t>
      </w:r>
      <w:r w:rsidR="00767B7D" w:rsidRPr="007208DB">
        <w:t>ing</w:t>
      </w:r>
      <w:r w:rsidRPr="007208DB">
        <w:t xml:space="preserve"> long-term behavioural and system change through disabled-led paid consultancy. </w:t>
      </w:r>
    </w:p>
    <w:p w14:paraId="1C7F3190" w14:textId="03590A1B" w:rsidR="007D45B5" w:rsidRPr="007208DB" w:rsidRDefault="007D45B5" w:rsidP="00B420EC">
      <w:pPr>
        <w:pStyle w:val="ListParagraph"/>
        <w:numPr>
          <w:ilvl w:val="0"/>
          <w:numId w:val="3"/>
        </w:numPr>
      </w:pPr>
      <w:r w:rsidRPr="007208DB">
        <w:t xml:space="preserve">Research and Campaigns </w:t>
      </w:r>
      <w:r w:rsidR="00767B7D" w:rsidRPr="007208DB">
        <w:t>–</w:t>
      </w:r>
      <w:r w:rsidRPr="007208DB">
        <w:t xml:space="preserve"> </w:t>
      </w:r>
      <w:r w:rsidR="00767B7D" w:rsidRPr="007208DB">
        <w:t>upholding</w:t>
      </w:r>
      <w:r w:rsidRPr="007208DB">
        <w:t xml:space="preserve"> Transport for All as the leading voice on </w:t>
      </w:r>
      <w:r w:rsidR="32AFC34A" w:rsidRPr="007208DB">
        <w:t>barriers to</w:t>
      </w:r>
      <w:r w:rsidRPr="007208DB">
        <w:t xml:space="preserve"> transport, challenging both societal and structural barriers through </w:t>
      </w:r>
      <w:r w:rsidR="0086405A" w:rsidRPr="007208DB">
        <w:t>evidence-based</w:t>
      </w:r>
      <w:r w:rsidRPr="007208DB">
        <w:t xml:space="preserve"> policy campaigns and strategic stakeholder relationships. </w:t>
      </w:r>
    </w:p>
    <w:p w14:paraId="06BB2DE9" w14:textId="20294BAD" w:rsidR="007D45B5" w:rsidRPr="007208DB" w:rsidRDefault="007D45B5" w:rsidP="00B420EC">
      <w:pPr>
        <w:pStyle w:val="ListParagraph"/>
        <w:numPr>
          <w:ilvl w:val="0"/>
          <w:numId w:val="3"/>
        </w:numPr>
      </w:pPr>
      <w:r w:rsidRPr="007208DB">
        <w:t xml:space="preserve">Community and Membership </w:t>
      </w:r>
      <w:r w:rsidR="00767B7D" w:rsidRPr="007208DB">
        <w:t>–</w:t>
      </w:r>
      <w:r w:rsidRPr="007208DB">
        <w:t xml:space="preserve"> </w:t>
      </w:r>
      <w:r w:rsidR="4DADBD4A" w:rsidRPr="007208DB">
        <w:t>connecting</w:t>
      </w:r>
      <w:r w:rsidR="00767B7D" w:rsidRPr="007208DB">
        <w:t xml:space="preserve"> </w:t>
      </w:r>
      <w:r w:rsidRPr="007208DB">
        <w:t xml:space="preserve">our grassroots movement of members </w:t>
      </w:r>
      <w:r w:rsidR="00767B7D" w:rsidRPr="007208DB">
        <w:t>across the country</w:t>
      </w:r>
      <w:r w:rsidRPr="007208DB">
        <w:t xml:space="preserve">. </w:t>
      </w:r>
    </w:p>
    <w:p w14:paraId="3978F1E0" w14:textId="0135A3EC" w:rsidR="006E63B8" w:rsidRPr="007208DB" w:rsidRDefault="006E63B8" w:rsidP="007F77E2">
      <w:r w:rsidRPr="007208DB">
        <w:br w:type="page"/>
      </w:r>
    </w:p>
    <w:p w14:paraId="627E74F3" w14:textId="758361B7" w:rsidR="37B2E963" w:rsidRPr="007208DB" w:rsidRDefault="000C13E0" w:rsidP="007F77E2">
      <w:pPr>
        <w:pStyle w:val="Heading2"/>
      </w:pPr>
      <w:bookmarkStart w:id="6" w:name="_Toc141867481"/>
      <w:r w:rsidRPr="007208DB">
        <w:lastRenderedPageBreak/>
        <w:t>Influencing p</w:t>
      </w:r>
      <w:r w:rsidR="37B2E963" w:rsidRPr="007208DB">
        <w:t>olicy</w:t>
      </w:r>
      <w:bookmarkEnd w:id="6"/>
    </w:p>
    <w:p w14:paraId="5D2E6298" w14:textId="3372EE9A" w:rsidR="004D5419" w:rsidRPr="007208DB" w:rsidRDefault="004D5419" w:rsidP="007F77E2"/>
    <w:p w14:paraId="50421310" w14:textId="1B9E82AF" w:rsidR="00EB0D06" w:rsidRPr="007208DB" w:rsidRDefault="008D3686" w:rsidP="007F77E2">
      <w:pPr>
        <w:pStyle w:val="Heading3"/>
        <w:rPr>
          <w:rFonts w:eastAsia="Calibri"/>
        </w:rPr>
      </w:pPr>
      <w:r w:rsidRPr="007208DB">
        <w:rPr>
          <w:rFonts w:eastAsia="Calibri"/>
        </w:rPr>
        <w:t xml:space="preserve">London </w:t>
      </w:r>
      <w:r w:rsidR="008A2288" w:rsidRPr="007208DB">
        <w:rPr>
          <w:rFonts w:eastAsia="Calibri"/>
        </w:rPr>
        <w:t>Dial</w:t>
      </w:r>
      <w:r w:rsidRPr="007208DB">
        <w:rPr>
          <w:rFonts w:eastAsia="Calibri"/>
        </w:rPr>
        <w:t>-</w:t>
      </w:r>
      <w:r w:rsidR="008A2288" w:rsidRPr="007208DB">
        <w:rPr>
          <w:rFonts w:eastAsia="Calibri"/>
        </w:rPr>
        <w:t>a</w:t>
      </w:r>
      <w:r w:rsidRPr="007208DB">
        <w:rPr>
          <w:rFonts w:eastAsia="Calibri"/>
        </w:rPr>
        <w:t>-</w:t>
      </w:r>
      <w:r w:rsidR="008A2288" w:rsidRPr="007208DB">
        <w:rPr>
          <w:rFonts w:eastAsia="Calibri"/>
        </w:rPr>
        <w:t xml:space="preserve">Ride </w:t>
      </w:r>
      <w:r w:rsidRPr="007208DB">
        <w:rPr>
          <w:rFonts w:eastAsia="Calibri"/>
        </w:rPr>
        <w:t>research</w:t>
      </w:r>
    </w:p>
    <w:p w14:paraId="03BEA985" w14:textId="77777777" w:rsidR="007A42D7" w:rsidRPr="007208DB" w:rsidRDefault="002C0769" w:rsidP="007F77E2">
      <w:r w:rsidRPr="007208DB">
        <w:t>In Spring 2022 we</w:t>
      </w:r>
      <w:r w:rsidR="00422B1A" w:rsidRPr="007208DB">
        <w:t xml:space="preserve"> teamed up with Age UK London to investigate the experiences of Dial-a-Ride users, including the importance of Dial-a-Ride as well as improvements that could be made to the service. </w:t>
      </w:r>
    </w:p>
    <w:p w14:paraId="1815CEEA" w14:textId="77777777" w:rsidR="007A42D7" w:rsidRPr="007208DB" w:rsidRDefault="007A42D7" w:rsidP="007F77E2"/>
    <w:p w14:paraId="296AB47E" w14:textId="447A04C5" w:rsidR="00422B1A" w:rsidRPr="007208DB" w:rsidRDefault="001A28AF" w:rsidP="007F77E2">
      <w:r w:rsidRPr="007208DB">
        <w:t>The focus on Dial-a-Ride was driven</w:t>
      </w:r>
      <w:r w:rsidR="000C434A" w:rsidRPr="007208DB">
        <w:t xml:space="preserve"> by the high number of casework enquiries we have received about the scheme</w:t>
      </w:r>
      <w:r w:rsidR="04E02A4B" w:rsidRPr="007208DB">
        <w:t xml:space="preserve"> – this year we worked on more cases relating to door-to-door transport than any other mode or scheme</w:t>
      </w:r>
      <w:r w:rsidR="000C434A" w:rsidRPr="007208DB">
        <w:t xml:space="preserve">. </w:t>
      </w:r>
    </w:p>
    <w:p w14:paraId="7D9B20BC" w14:textId="79E0F2F7" w:rsidR="00422B1A" w:rsidRPr="007208DB" w:rsidRDefault="00422B1A" w:rsidP="007F77E2"/>
    <w:p w14:paraId="4343B9C4" w14:textId="1B7328E2" w:rsidR="00422B1A" w:rsidRPr="007208DB" w:rsidRDefault="00422B1A" w:rsidP="007F77E2">
      <w:r w:rsidRPr="007208DB">
        <w:t xml:space="preserve">We </w:t>
      </w:r>
      <w:r w:rsidR="002C0769" w:rsidRPr="007208DB">
        <w:t>published our joint report:</w:t>
      </w:r>
      <w:r w:rsidRPr="007208DB">
        <w:t xml:space="preserve"> “Dial-a-Ride: From Door to More”, outlining the positive and negative experiences of 14 Dial-a-Ride users and highlighting potential areas for improvement.</w:t>
      </w:r>
    </w:p>
    <w:p w14:paraId="7234D000" w14:textId="77777777" w:rsidR="002C0769" w:rsidRPr="007208DB" w:rsidRDefault="002C0769" w:rsidP="007F77E2"/>
    <w:p w14:paraId="49D1485C" w14:textId="178413E4" w:rsidR="00767B7D" w:rsidRPr="007208DB" w:rsidRDefault="002C0769" w:rsidP="007F77E2">
      <w:r w:rsidRPr="007208DB">
        <w:t>We found</w:t>
      </w:r>
      <w:r w:rsidR="00422B1A" w:rsidRPr="007208DB">
        <w:t xml:space="preserve"> that the Dial-a-Ride service is highly valued by disabled and older Londoners for whom it provides a sense of independence. At the same time, our research also revealed frustrations with the service due to long waiting times, late arrivals, distance restrictions, and inefficient routes. </w:t>
      </w:r>
    </w:p>
    <w:p w14:paraId="0B3DC182" w14:textId="77777777" w:rsidR="002C0769" w:rsidRPr="007208DB" w:rsidRDefault="002C0769" w:rsidP="007F77E2"/>
    <w:p w14:paraId="5D05403C" w14:textId="4648861F" w:rsidR="004E6FC8" w:rsidRPr="007208DB" w:rsidRDefault="004E6FC8" w:rsidP="007F77E2">
      <w:r w:rsidRPr="007208DB">
        <w:t>On July 31st</w:t>
      </w:r>
      <w:proofErr w:type="gramStart"/>
      <w:r w:rsidRPr="007208DB">
        <w:t xml:space="preserve"> 2022</w:t>
      </w:r>
      <w:proofErr w:type="gramEnd"/>
      <w:r w:rsidRPr="007208DB">
        <w:t>, soon after publication of the report, Age UK London and Transport for All led a group of 8 of the research participants to London’s City Hall – home to the London Assembly – to speak directly to the decision-makers in charge of Dial-a-Ride to share their personal experiences and lobby for change.</w:t>
      </w:r>
    </w:p>
    <w:p w14:paraId="2D7E269F" w14:textId="77777777" w:rsidR="004E6FC8" w:rsidRPr="007208DB" w:rsidRDefault="004E6FC8" w:rsidP="007F77E2"/>
    <w:p w14:paraId="118B5E31" w14:textId="5B9C8005" w:rsidR="002C0769" w:rsidRPr="007208DB" w:rsidRDefault="004E6FC8" w:rsidP="007F77E2">
      <w:r w:rsidRPr="007208DB">
        <w:t>The aim of the meeting was for Dial-a-Ride users to share their experiences directly with Transport for London. During the meeting we presented our recommendations to James Mead, General Manager for Dial-a-Ride. The Dial-a-Ride users spoke powerfully about how the issues impacted them, and James Mead, representing TfL responded to each recommendation.</w:t>
      </w:r>
    </w:p>
    <w:p w14:paraId="630ADAA6" w14:textId="77777777" w:rsidR="002C0769" w:rsidRPr="007208DB" w:rsidRDefault="002C0769" w:rsidP="007F77E2"/>
    <w:p w14:paraId="4F9F5BC3" w14:textId="61C415E1" w:rsidR="009620F8" w:rsidRPr="007208DB" w:rsidRDefault="009620F8" w:rsidP="007F77E2">
      <w:r w:rsidRPr="007208DB">
        <w:t xml:space="preserve">In February 2023, Deputy Mayor for Transport Seb Dance wrote to us to set out </w:t>
      </w:r>
      <w:r w:rsidR="00B5260E" w:rsidRPr="007208DB">
        <w:t>several</w:t>
      </w:r>
      <w:r w:rsidRPr="007208DB">
        <w:t xml:space="preserve"> improvements to the Dial-a-Ride service that Transport for London were planning to deliver.  Among the improvements are:</w:t>
      </w:r>
    </w:p>
    <w:p w14:paraId="2F9032FD" w14:textId="77777777" w:rsidR="009620F8" w:rsidRPr="007208DB" w:rsidRDefault="009620F8" w:rsidP="00B420EC">
      <w:pPr>
        <w:pStyle w:val="ListParagraph"/>
        <w:numPr>
          <w:ilvl w:val="0"/>
          <w:numId w:val="1"/>
        </w:numPr>
      </w:pPr>
      <w:r w:rsidRPr="007208DB">
        <w:t xml:space="preserve">Recruiting additional drivers to increase service </w:t>
      </w:r>
      <w:proofErr w:type="gramStart"/>
      <w:r w:rsidRPr="007208DB">
        <w:t>levels</w:t>
      </w:r>
      <w:proofErr w:type="gramEnd"/>
    </w:p>
    <w:p w14:paraId="4A00E402" w14:textId="77777777" w:rsidR="009620F8" w:rsidRPr="007208DB" w:rsidRDefault="009620F8" w:rsidP="00B420EC">
      <w:pPr>
        <w:pStyle w:val="ListParagraph"/>
        <w:numPr>
          <w:ilvl w:val="0"/>
          <w:numId w:val="1"/>
        </w:numPr>
      </w:pPr>
      <w:r w:rsidRPr="007208DB">
        <w:t>Restoring operating hours to Midnight (as they were pre-pandemic)</w:t>
      </w:r>
    </w:p>
    <w:p w14:paraId="1F38013D" w14:textId="77777777" w:rsidR="009620F8" w:rsidRPr="007208DB" w:rsidRDefault="009620F8" w:rsidP="00B420EC">
      <w:pPr>
        <w:pStyle w:val="ListParagraph"/>
        <w:numPr>
          <w:ilvl w:val="0"/>
          <w:numId w:val="1"/>
        </w:numPr>
      </w:pPr>
      <w:r w:rsidRPr="007208DB">
        <w:t>Introducing a new booking system</w:t>
      </w:r>
    </w:p>
    <w:p w14:paraId="701EAB27" w14:textId="77777777" w:rsidR="008D3686" w:rsidRPr="007208DB" w:rsidRDefault="008D3686" w:rsidP="007F77E2"/>
    <w:p w14:paraId="3D336F79" w14:textId="6C2F5D64" w:rsidR="004E6FC8" w:rsidRPr="007208DB" w:rsidRDefault="009620F8" w:rsidP="007F77E2">
      <w:r w:rsidRPr="007208DB">
        <w:t>We welcomed these improvements and will be working closely with our members and the research participants to monitor and track progress, to ensure the changes have impact.</w:t>
      </w:r>
    </w:p>
    <w:p w14:paraId="014F7149" w14:textId="77777777" w:rsidR="002C0769" w:rsidRPr="007208DB" w:rsidRDefault="002C0769" w:rsidP="007F77E2"/>
    <w:p w14:paraId="79F87BBC" w14:textId="3F23793B" w:rsidR="0048053E" w:rsidRPr="007208DB" w:rsidRDefault="0048053E" w:rsidP="007F77E2">
      <w:pPr>
        <w:pStyle w:val="Heading3"/>
        <w:rPr>
          <w:rFonts w:eastAsia="Calibri"/>
        </w:rPr>
      </w:pPr>
      <w:r w:rsidRPr="007208DB">
        <w:rPr>
          <w:rFonts w:eastAsia="Calibri"/>
        </w:rPr>
        <w:lastRenderedPageBreak/>
        <w:t>Disabled Citizens' Inquiry</w:t>
      </w:r>
    </w:p>
    <w:p w14:paraId="3FFC3DC5" w14:textId="55513074" w:rsidR="009F71E9" w:rsidRPr="007208DB" w:rsidRDefault="009F71E9" w:rsidP="007F77E2">
      <w:r w:rsidRPr="007208DB">
        <w:t>In Summer 202</w:t>
      </w:r>
      <w:r w:rsidR="008D6E63" w:rsidRPr="007208DB">
        <w:t>2</w:t>
      </w:r>
      <w:r w:rsidRPr="007208DB">
        <w:t xml:space="preserve"> we worked with </w:t>
      </w:r>
      <w:proofErr w:type="spellStart"/>
      <w:r w:rsidRPr="007208DB">
        <w:t>Sustrans</w:t>
      </w:r>
      <w:proofErr w:type="spellEnd"/>
      <w:r w:rsidRPr="007208DB">
        <w:t xml:space="preserve"> </w:t>
      </w:r>
      <w:r w:rsidR="00612F87" w:rsidRPr="007208DB">
        <w:t>to undertake UK-wide research funded by Motability.</w:t>
      </w:r>
      <w:r w:rsidR="00212708" w:rsidRPr="007208DB">
        <w:t xml:space="preserve"> </w:t>
      </w:r>
      <w:r w:rsidR="00612F87" w:rsidRPr="007208DB">
        <w:t>This research looked at how disabled people experience walking and wheeling in the UK.  It provides recommendations made by disabled people to help decision-makers, and local and national government transport and planning teams make places and streets better for people.</w:t>
      </w:r>
    </w:p>
    <w:p w14:paraId="34FCC8DC" w14:textId="77777777" w:rsidR="00612F87" w:rsidRPr="007208DB" w:rsidRDefault="00612F87" w:rsidP="007F77E2"/>
    <w:p w14:paraId="61FB5B28" w14:textId="1E945233" w:rsidR="00A55804" w:rsidRPr="007208DB" w:rsidRDefault="00AB696A" w:rsidP="007F77E2">
      <w:r w:rsidRPr="007208DB">
        <w:t>We held four two-day citizens’ workshops with disabled people across the UK</w:t>
      </w:r>
      <w:r w:rsidR="002711C2" w:rsidRPr="007208DB">
        <w:t xml:space="preserve">, where </w:t>
      </w:r>
      <w:r w:rsidR="00A55804" w:rsidRPr="007208DB">
        <w:t>d</w:t>
      </w:r>
      <w:r w:rsidRPr="007208DB">
        <w:t>isabled people</w:t>
      </w:r>
      <w:r w:rsidR="00A55804" w:rsidRPr="007208DB">
        <w:t xml:space="preserve"> came together to</w:t>
      </w:r>
      <w:r w:rsidRPr="007208DB">
        <w:t xml:space="preserve"> share their experiences, explore barriers on the street locally, and to suggest and design solutions for change. These solutions were then tested and refined with practitioners from the transport sector and disability organisations across the UK. The workshop facilitators, and many of the practitioners and delivery team members were also disabled people.</w:t>
      </w:r>
      <w:r w:rsidR="00212708" w:rsidRPr="007208DB">
        <w:t xml:space="preserve"> </w:t>
      </w:r>
      <w:r w:rsidR="00A55804" w:rsidRPr="007208DB">
        <w:t xml:space="preserve">Finally, the solutions that disabled people had developed were </w:t>
      </w:r>
      <w:r w:rsidR="008E4933" w:rsidRPr="007208DB">
        <w:t xml:space="preserve">reviewed by </w:t>
      </w:r>
      <w:r w:rsidR="00A55804" w:rsidRPr="007208DB">
        <w:t>the wider public through an independent representative survey of disabled people living across the UK.</w:t>
      </w:r>
    </w:p>
    <w:p w14:paraId="39498746" w14:textId="77777777" w:rsidR="00612F87" w:rsidRPr="007208DB" w:rsidRDefault="00612F87" w:rsidP="007F77E2"/>
    <w:p w14:paraId="576E4846" w14:textId="4B3923A0" w:rsidR="008D6E63" w:rsidRPr="007208DB" w:rsidRDefault="008D6E63" w:rsidP="007F77E2">
      <w:r w:rsidRPr="007208DB">
        <w:t xml:space="preserve">The report was launched in Spring 2023 at Parliament, where disabled people who had joined the workshops spoke directly to the Minister for Active Travel to call for change. </w:t>
      </w:r>
    </w:p>
    <w:p w14:paraId="3D2B69E4" w14:textId="707B6948" w:rsidR="009F71E9" w:rsidRPr="007208DB" w:rsidRDefault="009F71E9" w:rsidP="007F77E2"/>
    <w:p w14:paraId="3A68E7D5" w14:textId="33E44FF0" w:rsidR="00767B7D" w:rsidRPr="007208DB" w:rsidRDefault="008256DE" w:rsidP="007F77E2">
      <w:pPr>
        <w:pStyle w:val="Heading3"/>
      </w:pPr>
      <w:r w:rsidRPr="007208DB">
        <w:t>Accessible Transport Survey</w:t>
      </w:r>
    </w:p>
    <w:p w14:paraId="5E708808" w14:textId="43387256" w:rsidR="00381DD5" w:rsidRPr="007208DB" w:rsidRDefault="5E5038A1" w:rsidP="007F77E2">
      <w:r w:rsidRPr="007208DB">
        <w:t>Many</w:t>
      </w:r>
      <w:r w:rsidR="00381DD5" w:rsidRPr="007208DB">
        <w:t xml:space="preserve"> aspects of </w:t>
      </w:r>
      <w:r w:rsidRPr="007208DB">
        <w:t xml:space="preserve">the </w:t>
      </w:r>
      <w:r w:rsidR="00381DD5" w:rsidRPr="007208DB">
        <w:t>transport</w:t>
      </w:r>
      <w:r w:rsidRPr="007208DB">
        <w:t xml:space="preserve"> sector and passenger experience have been researched over a long period of time.</w:t>
      </w:r>
      <w:r w:rsidR="00381DD5" w:rsidRPr="007208DB">
        <w:t xml:space="preserve"> Travel patterns and behaviours are understood very well. But we think something is missing from the data – the experiences of disabled people. That is why we created The Accessible Transport Survey. </w:t>
      </w:r>
    </w:p>
    <w:p w14:paraId="51A371A2" w14:textId="5D0D8BB7" w:rsidR="00381DD5" w:rsidRPr="007208DB" w:rsidRDefault="00381DD5" w:rsidP="007F77E2"/>
    <w:p w14:paraId="6C2E2F2A" w14:textId="4D67E6B4" w:rsidR="00381DD5" w:rsidRPr="007208DB" w:rsidRDefault="00381DD5" w:rsidP="007F77E2">
      <w:r w:rsidRPr="007208DB">
        <w:t xml:space="preserve">In </w:t>
      </w:r>
      <w:r w:rsidR="008E4933" w:rsidRPr="007208DB">
        <w:t>late</w:t>
      </w:r>
      <w:r w:rsidRPr="007208DB">
        <w:t xml:space="preserve"> 202</w:t>
      </w:r>
      <w:r w:rsidR="70E6CC6E" w:rsidRPr="007208DB">
        <w:t>2</w:t>
      </w:r>
      <w:r w:rsidRPr="007208DB">
        <w:t xml:space="preserve"> we </w:t>
      </w:r>
      <w:r w:rsidR="008E4933" w:rsidRPr="007208DB">
        <w:t xml:space="preserve">ran a </w:t>
      </w:r>
      <w:r w:rsidRPr="007208DB">
        <w:t>new survey to gather data about the reality for disabled people using transport and streets; our experiences, the specific barriers we face, and priorities for the future.  The survey ran for 6 week</w:t>
      </w:r>
      <w:r w:rsidR="008E4933" w:rsidRPr="007208DB">
        <w:t>s, and</w:t>
      </w:r>
      <w:r w:rsidRPr="007208DB">
        <w:t xml:space="preserve"> </w:t>
      </w:r>
      <w:r w:rsidR="00E22300" w:rsidRPr="007208DB">
        <w:t xml:space="preserve">528 people took part, writing a total of over 196,000 words! </w:t>
      </w:r>
      <w:r w:rsidR="42071710" w:rsidRPr="007208DB">
        <w:t xml:space="preserve">The responses have been carefully analysed and the findings will be published in </w:t>
      </w:r>
      <w:r w:rsidRPr="007208DB">
        <w:t>2023.</w:t>
      </w:r>
    </w:p>
    <w:p w14:paraId="0F5537C2" w14:textId="64E87D74" w:rsidR="00381DD5" w:rsidRPr="007208DB" w:rsidRDefault="00381DD5" w:rsidP="007F77E2"/>
    <w:p w14:paraId="0215855A" w14:textId="7572FCA3" w:rsidR="00EA5D99" w:rsidRPr="007208DB" w:rsidRDefault="00381DD5" w:rsidP="170DEEC8">
      <w:pPr>
        <w:rPr>
          <w:rFonts w:eastAsia="Calibri"/>
        </w:rPr>
      </w:pPr>
      <w:r>
        <w:t xml:space="preserve">We will be using the report’s findings </w:t>
      </w:r>
      <w:r w:rsidR="64B6CF05">
        <w:t>and recommendations</w:t>
      </w:r>
      <w:r>
        <w:t xml:space="preserve"> to campaign for change, ensuring that disabled people’s experiences and voices are </w:t>
      </w:r>
      <w:r w:rsidR="0229F4AE">
        <w:t xml:space="preserve">heard by industry and are </w:t>
      </w:r>
      <w:r>
        <w:t>at the heart of decision-making. The responses from the survey will directly shape our strategy and priorities at Transport for All.</w:t>
      </w:r>
    </w:p>
    <w:p w14:paraId="4A3EB05C" w14:textId="77777777" w:rsidR="00EA5D99" w:rsidRDefault="00EA5D99">
      <w:r>
        <w:br w:type="page"/>
      </w:r>
    </w:p>
    <w:p w14:paraId="2C9BC55A" w14:textId="4A025C99" w:rsidR="00577B37" w:rsidRPr="007208DB" w:rsidRDefault="00F61012" w:rsidP="007F77E2">
      <w:pPr>
        <w:pStyle w:val="Heading2"/>
        <w:rPr>
          <w:rFonts w:eastAsia="Calibri"/>
        </w:rPr>
      </w:pPr>
      <w:bookmarkStart w:id="7" w:name="_Toc141867482"/>
      <w:r w:rsidRPr="007208DB">
        <w:rPr>
          <w:rFonts w:eastAsia="Calibri"/>
        </w:rPr>
        <w:lastRenderedPageBreak/>
        <w:t>Campaign</w:t>
      </w:r>
      <w:r w:rsidR="008667EB" w:rsidRPr="007208DB">
        <w:rPr>
          <w:rFonts w:eastAsia="Calibri"/>
        </w:rPr>
        <w:t>ing for change</w:t>
      </w:r>
      <w:bookmarkEnd w:id="7"/>
    </w:p>
    <w:p w14:paraId="6404F85F" w14:textId="77777777" w:rsidR="00DB6C12" w:rsidRPr="007208DB" w:rsidRDefault="00DB6C12" w:rsidP="007F77E2">
      <w:pPr>
        <w:rPr>
          <w:lang w:val="en-US"/>
        </w:rPr>
      </w:pPr>
    </w:p>
    <w:p w14:paraId="06DFC68D" w14:textId="14E41A52" w:rsidR="00DB6C12" w:rsidRPr="007208DB" w:rsidRDefault="00EC378A" w:rsidP="007F77E2">
      <w:pPr>
        <w:pStyle w:val="Heading3"/>
        <w:rPr>
          <w:rFonts w:eastAsia="Calibri"/>
          <w:lang w:val="en-US"/>
        </w:rPr>
      </w:pPr>
      <w:r w:rsidRPr="007208DB">
        <w:rPr>
          <w:rFonts w:eastAsia="Calibri"/>
          <w:lang w:val="en-US"/>
        </w:rPr>
        <w:t xml:space="preserve">Ticket office </w:t>
      </w:r>
      <w:r w:rsidR="006C5377" w:rsidRPr="007208DB">
        <w:rPr>
          <w:rFonts w:eastAsia="Calibri"/>
          <w:lang w:val="en-US"/>
        </w:rPr>
        <w:t>closures</w:t>
      </w:r>
      <w:r w:rsidRPr="007208DB">
        <w:rPr>
          <w:rFonts w:eastAsia="Calibri"/>
          <w:lang w:val="en-US"/>
        </w:rPr>
        <w:t xml:space="preserve"> </w:t>
      </w:r>
    </w:p>
    <w:p w14:paraId="65102A8E" w14:textId="77777777" w:rsidR="007627D5" w:rsidRPr="007208DB" w:rsidRDefault="00E6677A" w:rsidP="007F77E2">
      <w:pPr>
        <w:rPr>
          <w:lang w:val="en-US"/>
        </w:rPr>
      </w:pPr>
      <w:r w:rsidRPr="007208DB">
        <w:rPr>
          <w:lang w:val="en-US"/>
        </w:rPr>
        <w:t xml:space="preserve">In April 2022, Government plans for the mass shut down of rail ticket offices across the UK were leaked to the press. </w:t>
      </w:r>
    </w:p>
    <w:p w14:paraId="2A2CAF75" w14:textId="77777777" w:rsidR="007627D5" w:rsidRPr="007208DB" w:rsidRDefault="007627D5" w:rsidP="007F77E2">
      <w:pPr>
        <w:rPr>
          <w:lang w:val="en-US"/>
        </w:rPr>
      </w:pPr>
    </w:p>
    <w:p w14:paraId="5DAB6B28" w14:textId="383D7E8D" w:rsidR="007627D5" w:rsidRPr="007208DB" w:rsidRDefault="00E6677A" w:rsidP="007F77E2">
      <w:pPr>
        <w:rPr>
          <w:lang w:val="en-US"/>
        </w:rPr>
      </w:pPr>
      <w:r w:rsidRPr="007208DB">
        <w:rPr>
          <w:lang w:val="en-US"/>
        </w:rPr>
        <w:t>Since then, we have been meeting with key decision makers in government and industry, as well as other DPO’s, unions, and campaigning groups to voice our opposition to the plans</w:t>
      </w:r>
      <w:r w:rsidR="63092A0F" w:rsidRPr="007208DB">
        <w:rPr>
          <w:lang w:val="en-US"/>
        </w:rPr>
        <w:t>, which we believe will have a disproportionately negative impact on disabled people</w:t>
      </w:r>
      <w:r w:rsidRPr="007208DB">
        <w:rPr>
          <w:lang w:val="en-US"/>
        </w:rPr>
        <w:t>.</w:t>
      </w:r>
      <w:r w:rsidR="009D7166" w:rsidRPr="007208DB">
        <w:rPr>
          <w:lang w:val="en-US"/>
        </w:rPr>
        <w:t xml:space="preserve"> </w:t>
      </w:r>
    </w:p>
    <w:p w14:paraId="2F429F06" w14:textId="77777777" w:rsidR="007627D5" w:rsidRPr="007208DB" w:rsidRDefault="007627D5" w:rsidP="007F77E2">
      <w:pPr>
        <w:rPr>
          <w:lang w:val="en-US"/>
        </w:rPr>
      </w:pPr>
    </w:p>
    <w:p w14:paraId="45361C5C" w14:textId="143ACFCD" w:rsidR="00580CFA" w:rsidRPr="007208DB" w:rsidRDefault="00736D5D" w:rsidP="007F77E2">
      <w:pPr>
        <w:rPr>
          <w:lang w:val="en-US"/>
        </w:rPr>
      </w:pPr>
      <w:r w:rsidRPr="007208DB">
        <w:rPr>
          <w:lang w:val="en-US"/>
        </w:rPr>
        <w:t xml:space="preserve">While the plans were still on the table at the end of 2022-23, our work during the year served to draw attention to their potential impacts and build public opinion in support of our campaign. </w:t>
      </w:r>
    </w:p>
    <w:p w14:paraId="73446ECF" w14:textId="2F7E9EAC" w:rsidR="00E6677A" w:rsidRPr="007208DB" w:rsidRDefault="00E6677A" w:rsidP="007F77E2">
      <w:pPr>
        <w:rPr>
          <w:lang w:val="en-US"/>
        </w:rPr>
      </w:pPr>
    </w:p>
    <w:p w14:paraId="2E4956FE" w14:textId="6BAD86CA" w:rsidR="00E6677A" w:rsidRPr="007208DB" w:rsidRDefault="00E6677A" w:rsidP="007F77E2">
      <w:pPr>
        <w:pStyle w:val="Heading4"/>
        <w:rPr>
          <w:rFonts w:eastAsia="Calibri"/>
          <w:lang w:val="en-US"/>
        </w:rPr>
      </w:pPr>
      <w:r w:rsidRPr="007208DB">
        <w:rPr>
          <w:rFonts w:eastAsia="Calibri"/>
          <w:lang w:val="en-US"/>
        </w:rPr>
        <w:t>1. Joint letter to the Secretary of State</w:t>
      </w:r>
      <w:r w:rsidR="006C5377" w:rsidRPr="007208DB">
        <w:rPr>
          <w:rFonts w:eastAsia="Calibri"/>
          <w:lang w:val="en-US"/>
        </w:rPr>
        <w:t xml:space="preserve"> </w:t>
      </w:r>
    </w:p>
    <w:p w14:paraId="4E9B189A" w14:textId="61AD5F4A" w:rsidR="00E6677A" w:rsidRPr="007208DB" w:rsidRDefault="00E6677A" w:rsidP="007F77E2">
      <w:pPr>
        <w:rPr>
          <w:lang w:val="en-US"/>
        </w:rPr>
      </w:pPr>
      <w:r w:rsidRPr="007208DB">
        <w:rPr>
          <w:lang w:val="en-US"/>
        </w:rPr>
        <w:t xml:space="preserve">In August 2022 we wrote directly to the then Secretary of State for Transport, Grant </w:t>
      </w:r>
      <w:proofErr w:type="spellStart"/>
      <w:r w:rsidRPr="007208DB">
        <w:rPr>
          <w:lang w:val="en-US"/>
        </w:rPr>
        <w:t>Shapps</w:t>
      </w:r>
      <w:proofErr w:type="spellEnd"/>
      <w:r w:rsidRPr="007208DB">
        <w:rPr>
          <w:lang w:val="en-US"/>
        </w:rPr>
        <w:t xml:space="preserve">, to set out our concerns about the proposals. The letter </w:t>
      </w:r>
      <w:r w:rsidR="002737E4" w:rsidRPr="007208DB">
        <w:rPr>
          <w:lang w:val="en-US"/>
        </w:rPr>
        <w:t xml:space="preserve">addressed the impacts ticket office closures would have on our community’s ability to access rail services, and </w:t>
      </w:r>
      <w:r w:rsidRPr="007208DB">
        <w:rPr>
          <w:lang w:val="en-US"/>
        </w:rPr>
        <w:t xml:space="preserve">was cosigned by 15 </w:t>
      </w:r>
      <w:proofErr w:type="spellStart"/>
      <w:r w:rsidRPr="007208DB">
        <w:rPr>
          <w:lang w:val="en-US"/>
        </w:rPr>
        <w:t>organisations</w:t>
      </w:r>
      <w:proofErr w:type="spellEnd"/>
      <w:r w:rsidRPr="007208DB">
        <w:rPr>
          <w:lang w:val="en-US"/>
        </w:rPr>
        <w:t xml:space="preserve"> representing Deaf and disabled people</w:t>
      </w:r>
      <w:r w:rsidR="002737E4" w:rsidRPr="007208DB">
        <w:rPr>
          <w:lang w:val="en-US"/>
        </w:rPr>
        <w:t xml:space="preserve">: Transport for All, Scope, </w:t>
      </w:r>
      <w:proofErr w:type="spellStart"/>
      <w:r w:rsidR="002737E4" w:rsidRPr="007208DB">
        <w:rPr>
          <w:lang w:val="en-US"/>
        </w:rPr>
        <w:t>WinVisible</w:t>
      </w:r>
      <w:proofErr w:type="spellEnd"/>
      <w:r w:rsidR="002737E4" w:rsidRPr="007208DB">
        <w:rPr>
          <w:lang w:val="en-US"/>
        </w:rPr>
        <w:t xml:space="preserve">, Wheels for Wellbeing, Royal Associate for Deaf people, RNID, MS Society, Leonard Cheshire, Sisters of Frida, RNIB, Chronic Illness Inclusion, Disability Rights UK, The Access Association, Thomas Pocklington Trust, and Guide Dogs.  </w:t>
      </w:r>
    </w:p>
    <w:p w14:paraId="7D5AA7A3" w14:textId="1DD2CC34" w:rsidR="00E6677A" w:rsidRPr="007208DB" w:rsidRDefault="00E6677A" w:rsidP="007F77E2">
      <w:pPr>
        <w:rPr>
          <w:lang w:val="en-US"/>
        </w:rPr>
      </w:pPr>
    </w:p>
    <w:p w14:paraId="19DE12BA" w14:textId="77777777" w:rsidR="00E6677A" w:rsidRPr="007208DB" w:rsidRDefault="00E6677A" w:rsidP="007F77E2">
      <w:pPr>
        <w:pStyle w:val="Heading4"/>
        <w:rPr>
          <w:rFonts w:eastAsia="Calibri"/>
          <w:lang w:val="en-US"/>
        </w:rPr>
      </w:pPr>
      <w:r w:rsidRPr="007208DB">
        <w:rPr>
          <w:rFonts w:eastAsia="Calibri"/>
          <w:lang w:val="en-US"/>
        </w:rPr>
        <w:t>2. Raising voices across the rail industry</w:t>
      </w:r>
    </w:p>
    <w:p w14:paraId="77811C72" w14:textId="7D464EEF" w:rsidR="00E6677A" w:rsidRPr="007208DB" w:rsidRDefault="00E6677A" w:rsidP="007F77E2">
      <w:pPr>
        <w:rPr>
          <w:lang w:val="en-US"/>
        </w:rPr>
      </w:pPr>
      <w:r w:rsidRPr="007208DB">
        <w:rPr>
          <w:lang w:val="en-US"/>
        </w:rPr>
        <w:t>Ticket office closures have also been a key part of the dispute between rail operators and unions</w:t>
      </w:r>
      <w:r w:rsidR="008A3AB1" w:rsidRPr="007208DB">
        <w:rPr>
          <w:lang w:val="en-US"/>
        </w:rPr>
        <w:t>. In November 2022, a</w:t>
      </w:r>
      <w:r w:rsidRPr="007208DB">
        <w:rPr>
          <w:lang w:val="en-US"/>
        </w:rPr>
        <w:t xml:space="preserve">longside the RMT and other disabled people’s </w:t>
      </w:r>
      <w:proofErr w:type="spellStart"/>
      <w:r w:rsidRPr="007208DB">
        <w:rPr>
          <w:lang w:val="en-US"/>
        </w:rPr>
        <w:t>organisations</w:t>
      </w:r>
      <w:proofErr w:type="spellEnd"/>
      <w:r w:rsidRPr="007208DB">
        <w:rPr>
          <w:lang w:val="en-US"/>
        </w:rPr>
        <w:t xml:space="preserve"> we sent an open letter to Conservative MPs, calling on them to oppose the policies of their government</w:t>
      </w:r>
      <w:r w:rsidR="0053783D" w:rsidRPr="007208DB">
        <w:rPr>
          <w:lang w:val="en-US"/>
        </w:rPr>
        <w:t xml:space="preserve">. </w:t>
      </w:r>
    </w:p>
    <w:p w14:paraId="0816F062" w14:textId="77777777" w:rsidR="008A3AB1" w:rsidRPr="007208DB" w:rsidRDefault="008A3AB1" w:rsidP="007F77E2">
      <w:pPr>
        <w:rPr>
          <w:lang w:val="en-US"/>
        </w:rPr>
      </w:pPr>
    </w:p>
    <w:p w14:paraId="100C7F7C" w14:textId="77777777" w:rsidR="008A3AB1" w:rsidRPr="007208DB" w:rsidRDefault="008A3AB1" w:rsidP="007F77E2">
      <w:pPr>
        <w:pStyle w:val="Heading4"/>
        <w:rPr>
          <w:rFonts w:eastAsia="Calibri"/>
          <w:lang w:val="en-US"/>
        </w:rPr>
      </w:pPr>
      <w:r w:rsidRPr="007208DB">
        <w:rPr>
          <w:rFonts w:eastAsia="Calibri"/>
          <w:lang w:val="en-US"/>
        </w:rPr>
        <w:t>3. Taking our campaign to power holders</w:t>
      </w:r>
    </w:p>
    <w:p w14:paraId="3507B267" w14:textId="46BDBEF4" w:rsidR="008A3AB1" w:rsidRPr="007208DB" w:rsidRDefault="008A3AB1" w:rsidP="007F77E2">
      <w:pPr>
        <w:rPr>
          <w:lang w:val="en-US"/>
        </w:rPr>
      </w:pPr>
      <w:r w:rsidRPr="007208DB">
        <w:rPr>
          <w:lang w:val="en-US"/>
        </w:rPr>
        <w:t xml:space="preserve">In the following months we met with decision-makers across the rail industry, including the Rail Delivery Group, Office of Rail and Road, and the passenger bodies (Transport Focus and London </w:t>
      </w:r>
      <w:proofErr w:type="spellStart"/>
      <w:r w:rsidRPr="007208DB">
        <w:rPr>
          <w:lang w:val="en-US"/>
        </w:rPr>
        <w:t>TravelWatch</w:t>
      </w:r>
      <w:proofErr w:type="spellEnd"/>
      <w:r w:rsidRPr="007208DB">
        <w:rPr>
          <w:lang w:val="en-US"/>
        </w:rPr>
        <w:t xml:space="preserve">) and made it clear that we will continue to fight against these reforms. </w:t>
      </w:r>
    </w:p>
    <w:p w14:paraId="36925EBA" w14:textId="77777777" w:rsidR="006C5377" w:rsidRPr="007208DB" w:rsidRDefault="006C5377" w:rsidP="007F77E2">
      <w:pPr>
        <w:rPr>
          <w:lang w:val="en-US"/>
        </w:rPr>
      </w:pPr>
    </w:p>
    <w:p w14:paraId="63B20EE8" w14:textId="77777777" w:rsidR="006C5377" w:rsidRPr="007208DB" w:rsidRDefault="006C5377" w:rsidP="007F77E2">
      <w:pPr>
        <w:pStyle w:val="Heading4"/>
        <w:rPr>
          <w:rFonts w:eastAsia="Calibri"/>
          <w:lang w:val="en-US"/>
        </w:rPr>
      </w:pPr>
      <w:r w:rsidRPr="007208DB">
        <w:rPr>
          <w:rFonts w:eastAsia="Calibri"/>
          <w:lang w:val="en-US"/>
        </w:rPr>
        <w:t>5. Garnering support through press and media</w:t>
      </w:r>
    </w:p>
    <w:p w14:paraId="40F2BB2A" w14:textId="193A037C" w:rsidR="006C5377" w:rsidRDefault="006C5377" w:rsidP="007F77E2">
      <w:pPr>
        <w:rPr>
          <w:lang w:val="en-US"/>
        </w:rPr>
      </w:pPr>
      <w:r w:rsidRPr="007208DB">
        <w:rPr>
          <w:lang w:val="en-US"/>
        </w:rPr>
        <w:t xml:space="preserve">The Ticket Office closures story has been widely reported in the press, and </w:t>
      </w:r>
      <w:r w:rsidR="00B5260E" w:rsidRPr="007208DB">
        <w:rPr>
          <w:lang w:val="en-US"/>
        </w:rPr>
        <w:t>we have</w:t>
      </w:r>
      <w:r w:rsidRPr="007208DB">
        <w:rPr>
          <w:lang w:val="en-US"/>
        </w:rPr>
        <w:t xml:space="preserve"> worked hard to ensure the accessibility angle is included and that disabled voices are platformed.</w:t>
      </w:r>
    </w:p>
    <w:p w14:paraId="6B0215B9" w14:textId="77777777" w:rsidR="00B81B40" w:rsidRPr="007208DB" w:rsidRDefault="00B81B40" w:rsidP="007F77E2">
      <w:pPr>
        <w:rPr>
          <w:lang w:val="en-US"/>
        </w:rPr>
      </w:pPr>
    </w:p>
    <w:p w14:paraId="7B171800" w14:textId="77777777" w:rsidR="000C13E0" w:rsidRPr="007208DB" w:rsidRDefault="000C13E0" w:rsidP="007F77E2">
      <w:pPr>
        <w:rPr>
          <w:lang w:val="en-US"/>
        </w:rPr>
      </w:pPr>
    </w:p>
    <w:p w14:paraId="3AAA3531" w14:textId="7A74D350" w:rsidR="000C13E0" w:rsidRDefault="000C13E0" w:rsidP="007F77E2">
      <w:pPr>
        <w:pStyle w:val="Heading4"/>
        <w:rPr>
          <w:rFonts w:eastAsia="Calibri"/>
          <w:lang w:val="en-US"/>
        </w:rPr>
      </w:pPr>
      <w:r w:rsidRPr="007208DB">
        <w:rPr>
          <w:rFonts w:eastAsia="Calibri"/>
          <w:lang w:val="en-US"/>
        </w:rPr>
        <w:lastRenderedPageBreak/>
        <w:t>6. Showing the impact</w:t>
      </w:r>
    </w:p>
    <w:p w14:paraId="3BF0DF03" w14:textId="77777777" w:rsidR="00B81B40" w:rsidRPr="00B81B40" w:rsidRDefault="00B81B40" w:rsidP="00B81B40">
      <w:pPr>
        <w:rPr>
          <w:lang w:val="en-US"/>
        </w:rPr>
      </w:pPr>
    </w:p>
    <w:tbl>
      <w:tblPr>
        <w:tblStyle w:val="TableGrid"/>
        <w:tblW w:w="9129" w:type="dxa"/>
        <w:tblBorders>
          <w:top w:val="single" w:sz="8" w:space="0" w:color="FF6332"/>
          <w:left w:val="single" w:sz="8" w:space="0" w:color="FF6332"/>
          <w:bottom w:val="single" w:sz="8" w:space="0" w:color="FF6332"/>
          <w:right w:val="single" w:sz="8" w:space="0" w:color="FF6332"/>
          <w:insideH w:val="none" w:sz="0" w:space="0" w:color="auto"/>
          <w:insideV w:val="none" w:sz="0" w:space="0" w:color="auto"/>
        </w:tblBorders>
        <w:shd w:val="clear" w:color="auto" w:fill="FFF6F4"/>
        <w:tblLook w:val="04A0" w:firstRow="1" w:lastRow="0" w:firstColumn="1" w:lastColumn="0" w:noHBand="0" w:noVBand="1"/>
      </w:tblPr>
      <w:tblGrid>
        <w:gridCol w:w="9129"/>
      </w:tblGrid>
      <w:tr w:rsidR="000C13E0" w:rsidRPr="007208DB" w14:paraId="40FE55DD" w14:textId="77777777" w:rsidTr="00B81B40">
        <w:tc>
          <w:tcPr>
            <w:tcW w:w="9129" w:type="dxa"/>
            <w:shd w:val="clear" w:color="auto" w:fill="FFF6F4"/>
          </w:tcPr>
          <w:p w14:paraId="77762008" w14:textId="77777777" w:rsidR="00B81B40" w:rsidRDefault="00B81B40" w:rsidP="007F77E2">
            <w:pPr>
              <w:rPr>
                <w:lang w:val="en-US"/>
              </w:rPr>
            </w:pPr>
          </w:p>
          <w:p w14:paraId="32FBB78F" w14:textId="7963746B" w:rsidR="000C13E0" w:rsidRPr="007208DB" w:rsidRDefault="000C13E0" w:rsidP="007F77E2">
            <w:pPr>
              <w:rPr>
                <w:lang w:val="en-US"/>
              </w:rPr>
            </w:pPr>
            <w:r w:rsidRPr="007208DB">
              <w:rPr>
                <w:lang w:val="en-US"/>
              </w:rPr>
              <w:t>Seema, 22, Oxford</w:t>
            </w:r>
          </w:p>
          <w:p w14:paraId="26425049" w14:textId="77777777" w:rsidR="000C13E0" w:rsidRPr="007208DB" w:rsidRDefault="000C13E0" w:rsidP="007F77E2">
            <w:pPr>
              <w:rPr>
                <w:lang w:val="en-US"/>
              </w:rPr>
            </w:pPr>
          </w:p>
          <w:p w14:paraId="6D38DEC2" w14:textId="77777777" w:rsidR="000C13E0" w:rsidRDefault="000C13E0" w:rsidP="007F77E2">
            <w:pPr>
              <w:rPr>
                <w:lang w:val="en-US"/>
              </w:rPr>
            </w:pPr>
            <w:r w:rsidRPr="007208DB">
              <w:rPr>
                <w:lang w:val="en-US"/>
              </w:rPr>
              <w:t xml:space="preserve">“My local station in Oxfordshire has had </w:t>
            </w:r>
            <w:r w:rsidR="001752D4" w:rsidRPr="007208DB">
              <w:rPr>
                <w:lang w:val="en-US"/>
              </w:rPr>
              <w:t>its</w:t>
            </w:r>
            <w:r w:rsidRPr="007208DB">
              <w:rPr>
                <w:lang w:val="en-US"/>
              </w:rPr>
              <w:t xml:space="preserve"> ticket office hours reduced, meaning it is now totally unstaffed on Sunday afternoons. I use a wheelchair so there needs to be staff on hand to get the ramp out so I can board the train. Now if I want to travel on Sunday afternoons, I can’t simply turn up at the station, I have to pre-book Passenger Assistance in advance, and even </w:t>
            </w:r>
            <w:proofErr w:type="gramStart"/>
            <w:r w:rsidRPr="007208DB">
              <w:rPr>
                <w:lang w:val="en-US"/>
              </w:rPr>
              <w:t>then</w:t>
            </w:r>
            <w:proofErr w:type="gramEnd"/>
            <w:r w:rsidRPr="007208DB">
              <w:rPr>
                <w:lang w:val="en-US"/>
              </w:rPr>
              <w:t xml:space="preserve"> sometimes it doesn’t work and no staff show up, leaving me stranded on the platform. One time I was on a platform with no staff, and the train came but the conductor didn’t spot me, so it left without me. I tried using </w:t>
            </w:r>
            <w:proofErr w:type="gramStart"/>
            <w:r w:rsidRPr="007208DB">
              <w:rPr>
                <w:lang w:val="en-US"/>
              </w:rPr>
              <w:t>the Help</w:t>
            </w:r>
            <w:proofErr w:type="gramEnd"/>
            <w:r w:rsidRPr="007208DB">
              <w:rPr>
                <w:lang w:val="en-US"/>
              </w:rPr>
              <w:t xml:space="preserve"> Point but they said there was nothing they could do as it was “out of staff hours”. It has made getting the train at these times a total nightmare – I can’t travel spontaneously and </w:t>
            </w:r>
            <w:proofErr w:type="gramStart"/>
            <w:r w:rsidRPr="007208DB">
              <w:rPr>
                <w:lang w:val="en-US"/>
              </w:rPr>
              <w:t>have to</w:t>
            </w:r>
            <w:proofErr w:type="gramEnd"/>
            <w:r w:rsidRPr="007208DB">
              <w:rPr>
                <w:lang w:val="en-US"/>
              </w:rPr>
              <w:t xml:space="preserve"> book in advance which is not always possible when plans change.”</w:t>
            </w:r>
          </w:p>
          <w:p w14:paraId="1EE4DFED" w14:textId="75186AE1" w:rsidR="00B81B40" w:rsidRPr="007208DB" w:rsidRDefault="00B81B40" w:rsidP="007F77E2">
            <w:pPr>
              <w:rPr>
                <w:lang w:val="en-US"/>
              </w:rPr>
            </w:pPr>
          </w:p>
        </w:tc>
      </w:tr>
    </w:tbl>
    <w:p w14:paraId="31B0A37C" w14:textId="607C8AE9" w:rsidR="00212708" w:rsidRPr="007208DB" w:rsidRDefault="00212708" w:rsidP="007F77E2"/>
    <w:tbl>
      <w:tblPr>
        <w:tblStyle w:val="TableGrid"/>
        <w:tblW w:w="9129" w:type="dxa"/>
        <w:tblBorders>
          <w:top w:val="single" w:sz="8" w:space="0" w:color="FF6332"/>
          <w:left w:val="single" w:sz="8" w:space="0" w:color="FF6332"/>
          <w:bottom w:val="single" w:sz="8" w:space="0" w:color="FF6332"/>
          <w:right w:val="single" w:sz="8" w:space="0" w:color="FF6332"/>
          <w:insideH w:val="none" w:sz="0" w:space="0" w:color="auto"/>
          <w:insideV w:val="none" w:sz="0" w:space="0" w:color="auto"/>
        </w:tblBorders>
        <w:shd w:val="clear" w:color="auto" w:fill="FFF6F4"/>
        <w:tblLook w:val="04A0" w:firstRow="1" w:lastRow="0" w:firstColumn="1" w:lastColumn="0" w:noHBand="0" w:noVBand="1"/>
      </w:tblPr>
      <w:tblGrid>
        <w:gridCol w:w="9129"/>
      </w:tblGrid>
      <w:tr w:rsidR="000C13E0" w:rsidRPr="007208DB" w14:paraId="0D805AEF" w14:textId="77777777" w:rsidTr="00B81B40">
        <w:tc>
          <w:tcPr>
            <w:tcW w:w="9129" w:type="dxa"/>
            <w:shd w:val="clear" w:color="auto" w:fill="FFF6F4"/>
          </w:tcPr>
          <w:p w14:paraId="7E44148B" w14:textId="77777777" w:rsidR="00B81B40" w:rsidRDefault="00B81B40" w:rsidP="007F77E2">
            <w:pPr>
              <w:rPr>
                <w:lang w:val="en-US"/>
              </w:rPr>
            </w:pPr>
          </w:p>
          <w:p w14:paraId="2A3E9160" w14:textId="61BBD76B" w:rsidR="000C13E0" w:rsidRPr="007208DB" w:rsidRDefault="000C13E0" w:rsidP="007F77E2">
            <w:pPr>
              <w:rPr>
                <w:lang w:val="en-US"/>
              </w:rPr>
            </w:pPr>
            <w:r w:rsidRPr="007208DB">
              <w:rPr>
                <w:lang w:val="en-US"/>
              </w:rPr>
              <w:t>Rowan, 32, London</w:t>
            </w:r>
          </w:p>
          <w:p w14:paraId="3D5BD63C" w14:textId="77777777" w:rsidR="000C13E0" w:rsidRPr="007208DB" w:rsidRDefault="000C13E0" w:rsidP="007F77E2">
            <w:pPr>
              <w:rPr>
                <w:lang w:val="en-US"/>
              </w:rPr>
            </w:pPr>
          </w:p>
          <w:p w14:paraId="4AA364EB" w14:textId="77777777" w:rsidR="000C13E0" w:rsidRDefault="000C13E0" w:rsidP="007F77E2">
            <w:pPr>
              <w:rPr>
                <w:lang w:val="en-US"/>
              </w:rPr>
            </w:pPr>
            <w:r w:rsidRPr="007208DB">
              <w:rPr>
                <w:lang w:val="en-US"/>
              </w:rPr>
              <w:t xml:space="preserve">“If all ticket offices were to close, then it would be impossible for me to travel as I am unable to use the complex ticket machines to purchase tickets using my Disabled Persons </w:t>
            </w:r>
            <w:proofErr w:type="spellStart"/>
            <w:r w:rsidRPr="007208DB">
              <w:rPr>
                <w:lang w:val="en-US"/>
              </w:rPr>
              <w:t>Railcard</w:t>
            </w:r>
            <w:proofErr w:type="spellEnd"/>
            <w:r w:rsidRPr="007208DB">
              <w:rPr>
                <w:lang w:val="en-US"/>
              </w:rPr>
              <w:t xml:space="preserve"> and Freedom Pass up to boundary 9 (formerly zone 6) to receive the appropriate discount for journeys beyond boundary 9. I am now totally blind with no useful eyesight and use 2 powerful hearing aids as I also have severe hearing loss. The only way I can obtain a ticket would be to present myself at the ticket office and to pay for the ticket with a member of staff at the desk and there is usually a loop system for hearing aids users so that I am able to communicate more easily. I need a member of station staff to use the ticket machine for me to obtain the right ticket at the right price and to assist me through the barrier enabling access onto the train.”</w:t>
            </w:r>
          </w:p>
          <w:p w14:paraId="0B2239FE" w14:textId="073684C8" w:rsidR="00B81B40" w:rsidRPr="007208DB" w:rsidRDefault="00B81B40" w:rsidP="007F77E2">
            <w:pPr>
              <w:rPr>
                <w:lang w:val="en-US"/>
              </w:rPr>
            </w:pPr>
          </w:p>
        </w:tc>
      </w:tr>
    </w:tbl>
    <w:p w14:paraId="48F566B1" w14:textId="77777777" w:rsidR="00B8667E" w:rsidRPr="007208DB" w:rsidRDefault="00B8667E" w:rsidP="007F77E2">
      <w:pPr>
        <w:rPr>
          <w:lang w:val="en-US"/>
        </w:rPr>
      </w:pPr>
    </w:p>
    <w:p w14:paraId="77DCAA5B" w14:textId="55802317" w:rsidR="005C0DC6" w:rsidRPr="007208DB" w:rsidRDefault="00B8667E" w:rsidP="007F77E2">
      <w:pPr>
        <w:pStyle w:val="Heading4"/>
        <w:rPr>
          <w:rFonts w:eastAsia="Calibri"/>
          <w:lang w:val="en-US"/>
        </w:rPr>
      </w:pPr>
      <w:r w:rsidRPr="007208DB">
        <w:rPr>
          <w:rFonts w:eastAsia="Calibri"/>
          <w:lang w:val="en-US"/>
        </w:rPr>
        <w:t>Rasing awareness</w:t>
      </w:r>
    </w:p>
    <w:p w14:paraId="055A4735" w14:textId="37EE53B3" w:rsidR="00B8667E" w:rsidRPr="007208DB" w:rsidRDefault="00B8667E" w:rsidP="007F77E2">
      <w:pPr>
        <w:rPr>
          <w:lang w:val="en-US"/>
        </w:rPr>
      </w:pPr>
      <w:r w:rsidRPr="007208DB">
        <w:rPr>
          <w:lang w:val="en-US"/>
        </w:rPr>
        <w:t xml:space="preserve">During the </w:t>
      </w:r>
      <w:r w:rsidR="00DB5A31" w:rsidRPr="007208DB">
        <w:rPr>
          <w:lang w:val="en-US"/>
        </w:rPr>
        <w:t>year,</w:t>
      </w:r>
      <w:r w:rsidRPr="007208DB">
        <w:rPr>
          <w:lang w:val="en-US"/>
        </w:rPr>
        <w:t xml:space="preserve"> our reach across social media grew steadily. By the end of the year:</w:t>
      </w:r>
    </w:p>
    <w:p w14:paraId="62975542" w14:textId="77777777" w:rsidR="00B8667E" w:rsidRPr="007208DB" w:rsidRDefault="00B8667E" w:rsidP="00B420EC">
      <w:pPr>
        <w:pStyle w:val="ListParagraph"/>
        <w:numPr>
          <w:ilvl w:val="0"/>
          <w:numId w:val="10"/>
        </w:numPr>
        <w:rPr>
          <w:lang w:val="en-US"/>
        </w:rPr>
      </w:pPr>
      <w:r w:rsidRPr="007208DB">
        <w:rPr>
          <w:lang w:val="en-US"/>
        </w:rPr>
        <w:t>Our t</w:t>
      </w:r>
      <w:r w:rsidR="009037CB" w:rsidRPr="007208DB">
        <w:rPr>
          <w:lang w:val="en-US"/>
        </w:rPr>
        <w:t>otal</w:t>
      </w:r>
      <w:r w:rsidRPr="007208DB">
        <w:rPr>
          <w:lang w:val="en-US"/>
        </w:rPr>
        <w:t xml:space="preserve"> number of</w:t>
      </w:r>
      <w:r w:rsidR="009037CB" w:rsidRPr="007208DB">
        <w:rPr>
          <w:lang w:val="en-US"/>
        </w:rPr>
        <w:t xml:space="preserve"> fans and followers across all</w:t>
      </w:r>
      <w:r w:rsidRPr="007208DB">
        <w:rPr>
          <w:lang w:val="en-US"/>
        </w:rPr>
        <w:t xml:space="preserve"> social media</w:t>
      </w:r>
      <w:r w:rsidR="009037CB" w:rsidRPr="007208DB">
        <w:rPr>
          <w:lang w:val="en-US"/>
        </w:rPr>
        <w:t xml:space="preserve"> channels</w:t>
      </w:r>
      <w:r w:rsidRPr="007208DB">
        <w:rPr>
          <w:lang w:val="en-US"/>
        </w:rPr>
        <w:t xml:space="preserve"> was</w:t>
      </w:r>
      <w:r w:rsidR="009037CB" w:rsidRPr="007208DB">
        <w:rPr>
          <w:lang w:val="en-US"/>
        </w:rPr>
        <w:t xml:space="preserve"> 30</w:t>
      </w:r>
      <w:r w:rsidRPr="007208DB">
        <w:rPr>
          <w:lang w:val="en-US"/>
        </w:rPr>
        <w:t>,000</w:t>
      </w:r>
      <w:r w:rsidR="009037CB" w:rsidRPr="007208DB">
        <w:rPr>
          <w:lang w:val="en-US"/>
        </w:rPr>
        <w:t xml:space="preserve"> (up 30% from </w:t>
      </w:r>
      <w:r w:rsidRPr="007208DB">
        <w:rPr>
          <w:lang w:val="en-US"/>
        </w:rPr>
        <w:t>2021-22</w:t>
      </w:r>
      <w:r w:rsidR="009037CB" w:rsidRPr="007208DB">
        <w:rPr>
          <w:lang w:val="en-US"/>
        </w:rPr>
        <w:t xml:space="preserve">) </w:t>
      </w:r>
    </w:p>
    <w:p w14:paraId="47BA5F35" w14:textId="506A63B9" w:rsidR="005E2CFB" w:rsidRPr="007208DB" w:rsidRDefault="00B8667E" w:rsidP="00B420EC">
      <w:pPr>
        <w:pStyle w:val="ListParagraph"/>
        <w:numPr>
          <w:ilvl w:val="0"/>
          <w:numId w:val="10"/>
        </w:numPr>
        <w:rPr>
          <w:lang w:val="en-US"/>
        </w:rPr>
      </w:pPr>
      <w:r w:rsidRPr="007208DB">
        <w:rPr>
          <w:lang w:val="en-US"/>
        </w:rPr>
        <w:t xml:space="preserve">Our </w:t>
      </w:r>
      <w:r w:rsidR="00022FD4" w:rsidRPr="007208DB">
        <w:rPr>
          <w:lang w:val="en-US"/>
        </w:rPr>
        <w:t>p</w:t>
      </w:r>
      <w:r w:rsidR="009037CB" w:rsidRPr="007208DB">
        <w:rPr>
          <w:lang w:val="en-US"/>
        </w:rPr>
        <w:t>age and profile reach across all channels</w:t>
      </w:r>
      <w:r w:rsidR="00022FD4" w:rsidRPr="007208DB">
        <w:rPr>
          <w:lang w:val="en-US"/>
        </w:rPr>
        <w:t xml:space="preserve"> was</w:t>
      </w:r>
      <w:r w:rsidR="009037CB" w:rsidRPr="007208DB">
        <w:rPr>
          <w:lang w:val="en-US"/>
        </w:rPr>
        <w:t xml:space="preserve"> 50</w:t>
      </w:r>
      <w:r w:rsidR="00022FD4" w:rsidRPr="007208DB">
        <w:rPr>
          <w:lang w:val="en-US"/>
        </w:rPr>
        <w:t>,000</w:t>
      </w:r>
      <w:r w:rsidR="009037CB" w:rsidRPr="007208DB">
        <w:rPr>
          <w:lang w:val="en-US"/>
        </w:rPr>
        <w:t xml:space="preserve"> (up 988% from </w:t>
      </w:r>
      <w:r w:rsidR="00022FD4" w:rsidRPr="007208DB">
        <w:rPr>
          <w:lang w:val="en-US"/>
        </w:rPr>
        <w:t>2021-22</w:t>
      </w:r>
      <w:r w:rsidR="009037CB" w:rsidRPr="007208DB">
        <w:rPr>
          <w:lang w:val="en-US"/>
        </w:rPr>
        <w:t xml:space="preserve">) </w:t>
      </w:r>
    </w:p>
    <w:p w14:paraId="13A15A63" w14:textId="6BE503F1" w:rsidR="009037CB" w:rsidRPr="007208DB" w:rsidRDefault="005E2CFB" w:rsidP="00B420EC">
      <w:pPr>
        <w:pStyle w:val="ListParagraph"/>
        <w:numPr>
          <w:ilvl w:val="0"/>
          <w:numId w:val="10"/>
        </w:numPr>
        <w:rPr>
          <w:lang w:val="en-US"/>
        </w:rPr>
      </w:pPr>
      <w:r w:rsidRPr="007208DB">
        <w:rPr>
          <w:lang w:val="en-US"/>
        </w:rPr>
        <w:t>Our p</w:t>
      </w:r>
      <w:r w:rsidR="009037CB" w:rsidRPr="007208DB">
        <w:rPr>
          <w:lang w:val="en-US"/>
        </w:rPr>
        <w:t xml:space="preserve">ost impressions across </w:t>
      </w:r>
      <w:r w:rsidRPr="007208DB">
        <w:rPr>
          <w:lang w:val="en-US"/>
        </w:rPr>
        <w:t xml:space="preserve">all </w:t>
      </w:r>
      <w:r w:rsidR="009037CB" w:rsidRPr="007208DB">
        <w:rPr>
          <w:lang w:val="en-US"/>
        </w:rPr>
        <w:t>channels</w:t>
      </w:r>
      <w:r w:rsidRPr="007208DB">
        <w:rPr>
          <w:lang w:val="en-US"/>
        </w:rPr>
        <w:t xml:space="preserve"> </w:t>
      </w:r>
      <w:proofErr w:type="gramStart"/>
      <w:r w:rsidRPr="007208DB">
        <w:rPr>
          <w:lang w:val="en-US"/>
        </w:rPr>
        <w:t>was</w:t>
      </w:r>
      <w:proofErr w:type="gramEnd"/>
      <w:r w:rsidR="009037CB" w:rsidRPr="007208DB">
        <w:rPr>
          <w:lang w:val="en-US"/>
        </w:rPr>
        <w:t xml:space="preserve"> 3 million impressions (up 2.3m from </w:t>
      </w:r>
      <w:r w:rsidRPr="007208DB">
        <w:rPr>
          <w:lang w:val="en-US"/>
        </w:rPr>
        <w:t>2021-22</w:t>
      </w:r>
      <w:r w:rsidR="009037CB" w:rsidRPr="007208DB">
        <w:rPr>
          <w:lang w:val="en-US"/>
        </w:rPr>
        <w:t xml:space="preserve">) </w:t>
      </w:r>
    </w:p>
    <w:p w14:paraId="12F2870E" w14:textId="290230D7" w:rsidR="005C0DC6" w:rsidRPr="007208DB" w:rsidRDefault="005C0DC6" w:rsidP="007F77E2">
      <w:pPr>
        <w:rPr>
          <w:lang w:val="en-US"/>
        </w:rPr>
      </w:pPr>
    </w:p>
    <w:p w14:paraId="5E510E68" w14:textId="384DD0D0" w:rsidR="002A3412" w:rsidRPr="007208DB" w:rsidRDefault="002A3412" w:rsidP="007F77E2">
      <w:r w:rsidRPr="007208DB">
        <w:br w:type="page"/>
      </w:r>
    </w:p>
    <w:p w14:paraId="5B000A17" w14:textId="10D1AF16" w:rsidR="37B2E963" w:rsidRPr="007208DB" w:rsidRDefault="37B2E963" w:rsidP="007F77E2">
      <w:pPr>
        <w:pStyle w:val="Heading2"/>
      </w:pPr>
      <w:bookmarkStart w:id="8" w:name="_Toc141867483"/>
      <w:r w:rsidRPr="007208DB">
        <w:lastRenderedPageBreak/>
        <w:t>Community and Membership</w:t>
      </w:r>
      <w:bookmarkEnd w:id="8"/>
    </w:p>
    <w:p w14:paraId="415AE685" w14:textId="1A049BD7" w:rsidR="00767BEA" w:rsidRPr="007208DB" w:rsidRDefault="00767BEA" w:rsidP="007F77E2"/>
    <w:p w14:paraId="57327397" w14:textId="23FC6B5F" w:rsidR="00580B52" w:rsidRPr="007208DB" w:rsidRDefault="00580B52" w:rsidP="007F77E2">
      <w:pPr>
        <w:pStyle w:val="Heading3"/>
      </w:pPr>
      <w:r w:rsidRPr="007208DB">
        <w:t>Crossrail</w:t>
      </w:r>
      <w:r w:rsidR="00B42994" w:rsidRPr="007208DB">
        <w:t xml:space="preserve"> Campaign:</w:t>
      </w:r>
      <w:r w:rsidRPr="007208DB">
        <w:t xml:space="preserve"> 10 years on </w:t>
      </w:r>
    </w:p>
    <w:p w14:paraId="2CD8F39C" w14:textId="44B8F430" w:rsidR="00FF1B54" w:rsidRPr="007208DB" w:rsidRDefault="00B42994" w:rsidP="007F77E2">
      <w:r w:rsidRPr="007208DB">
        <w:t>May 2022 saw</w:t>
      </w:r>
      <w:r w:rsidR="00FF1B54" w:rsidRPr="007208DB">
        <w:t xml:space="preserve"> the opening of the </w:t>
      </w:r>
      <w:r w:rsidR="00EC25C0" w:rsidRPr="007208DB">
        <w:t>much-anticipated</w:t>
      </w:r>
      <w:r w:rsidR="00FF1B54" w:rsidRPr="007208DB">
        <w:t xml:space="preserve"> Elizabeth Line – </w:t>
      </w:r>
      <w:r w:rsidR="00A36DAA" w:rsidRPr="007208DB">
        <w:t>formerly</w:t>
      </w:r>
      <w:r w:rsidR="00FF1B54" w:rsidRPr="007208DB">
        <w:t xml:space="preserve"> known as Crossrail. In November 2014, the Department of Transport announced that all 41 stations along the Elizabeth Line would be made step-free, following a hugely successful campaign from Transport for All, resulting in £33 million of additional funding. Without the commitment of these campaigners, </w:t>
      </w:r>
      <w:r w:rsidRPr="007208DB">
        <w:t>the service</w:t>
      </w:r>
      <w:r w:rsidR="00FF1B54" w:rsidRPr="007208DB">
        <w:t xml:space="preserve"> would look very different.</w:t>
      </w:r>
      <w:r w:rsidR="00465CA7" w:rsidRPr="007208DB">
        <w:t xml:space="preserve"> </w:t>
      </w:r>
    </w:p>
    <w:p w14:paraId="1A066F88" w14:textId="77777777" w:rsidR="00FF1B54" w:rsidRPr="007208DB" w:rsidRDefault="00FF1B54" w:rsidP="007F77E2"/>
    <w:p w14:paraId="03F16F4E" w14:textId="406D0C63" w:rsidR="00FF1B54" w:rsidRPr="007208DB" w:rsidRDefault="00FF1B54" w:rsidP="007F77E2">
      <w:r w:rsidRPr="007208DB">
        <w:t xml:space="preserve">When the Crossrail designs were first drawn up, seven stations along the line were planned to have no lifts or step-free access: Hanwell in Ealing, Manor Park and Maryland in Newham, Seven Kings in Redbridge, and Iver, Langley and Taplow to the West of London. Transport for All, with </w:t>
      </w:r>
      <w:r w:rsidR="00B42994" w:rsidRPr="007208DB">
        <w:t>our</w:t>
      </w:r>
      <w:r w:rsidRPr="007208DB">
        <w:t xml:space="preserve"> members and a wider community of disabled campaigners, campaigned hard to prevent this from happening.</w:t>
      </w:r>
    </w:p>
    <w:p w14:paraId="6047ADF8" w14:textId="77777777" w:rsidR="00FF1B54" w:rsidRPr="007208DB" w:rsidRDefault="00FF1B54" w:rsidP="007F77E2"/>
    <w:p w14:paraId="38E9EA7F" w14:textId="3C72705C" w:rsidR="00FF1B54" w:rsidRPr="007208DB" w:rsidRDefault="00B42994" w:rsidP="007F77E2">
      <w:r w:rsidRPr="007208DB">
        <w:t>Together we</w:t>
      </w:r>
      <w:r w:rsidR="00FF1B54" w:rsidRPr="007208DB">
        <w:t xml:space="preserve"> ran a hugely successful campaign combining political tactics, including lobbying MPs, bringing an Early Day Motion to Parliament, and direct action in the form of rallies and protests. </w:t>
      </w:r>
      <w:r w:rsidRPr="007208DB">
        <w:t xml:space="preserve">The campaign means that </w:t>
      </w:r>
      <w:r w:rsidR="00FF1B54" w:rsidRPr="007208DB">
        <w:t xml:space="preserve">all 41 stations along the line </w:t>
      </w:r>
      <w:r w:rsidRPr="007208DB">
        <w:t>now</w:t>
      </w:r>
      <w:r w:rsidR="00FF1B54" w:rsidRPr="007208DB">
        <w:t xml:space="preserve"> have some degree of step-free access, either via level boarding or </w:t>
      </w:r>
      <w:r w:rsidR="00C23E5F" w:rsidRPr="007208DB">
        <w:t>using</w:t>
      </w:r>
      <w:r w:rsidR="00FF1B54" w:rsidRPr="007208DB">
        <w:t xml:space="preserve"> a manual boarding ramp.  </w:t>
      </w:r>
    </w:p>
    <w:p w14:paraId="57958C71" w14:textId="77777777" w:rsidR="00FF1B54" w:rsidRPr="007208DB" w:rsidRDefault="00FF1B54" w:rsidP="007F77E2"/>
    <w:p w14:paraId="1F39B5D3" w14:textId="2AE1F0D7" w:rsidR="00FF1B54" w:rsidRPr="007208DB" w:rsidRDefault="009D7166" w:rsidP="007F77E2">
      <w:r w:rsidRPr="007208DB">
        <w:t xml:space="preserve">We were invited to speak at the Line’s launch to mark the vital role of disabled people in influencing its design. </w:t>
      </w:r>
      <w:r w:rsidR="00FF1B54" w:rsidRPr="007208DB">
        <w:t xml:space="preserve">Transport for All </w:t>
      </w:r>
      <w:r w:rsidR="00B42994" w:rsidRPr="007208DB">
        <w:t>continues to</w:t>
      </w:r>
      <w:r w:rsidR="00FF1B54" w:rsidRPr="007208DB">
        <w:t xml:space="preserve"> call on decision makers to strive for greater accessibility, and</w:t>
      </w:r>
      <w:r w:rsidR="00B42994" w:rsidRPr="007208DB">
        <w:t xml:space="preserve"> we believe</w:t>
      </w:r>
      <w:r w:rsidR="00FF1B54" w:rsidRPr="007208DB">
        <w:t xml:space="preserve"> the next big transport infrastructure project can and should push even further forward, by building accessibility into designs right from the start. </w:t>
      </w:r>
    </w:p>
    <w:p w14:paraId="32D340A1" w14:textId="77777777" w:rsidR="00580B52" w:rsidRPr="007208DB" w:rsidRDefault="00580B52" w:rsidP="007F77E2"/>
    <w:p w14:paraId="13E0ED42" w14:textId="22C85830" w:rsidR="00580B52" w:rsidRPr="007208DB" w:rsidRDefault="00A93DBC" w:rsidP="007F77E2">
      <w:pPr>
        <w:pStyle w:val="Heading3"/>
      </w:pPr>
      <w:r w:rsidRPr="007208DB">
        <w:t>Member meetings</w:t>
      </w:r>
    </w:p>
    <w:p w14:paraId="6E413205" w14:textId="0E8B853A" w:rsidR="00A009FF" w:rsidRPr="007208DB" w:rsidRDefault="007A2BF1" w:rsidP="007F77E2">
      <w:r w:rsidRPr="007208DB">
        <w:t xml:space="preserve">We held quarterly events to </w:t>
      </w:r>
      <w:proofErr w:type="gramStart"/>
      <w:r w:rsidRPr="007208DB">
        <w:t>meet together</w:t>
      </w:r>
      <w:proofErr w:type="gramEnd"/>
      <w:r w:rsidRPr="007208DB">
        <w:t xml:space="preserve"> as a community, celebrate successes, and plan activity to address access barriers.</w:t>
      </w:r>
      <w:r w:rsidR="72ED6751" w:rsidRPr="007208DB">
        <w:t xml:space="preserve"> </w:t>
      </w:r>
      <w:r w:rsidR="3485DF39" w:rsidRPr="007208DB">
        <w:t xml:space="preserve">These events were a blend of onsite, online, and hybrid, to ensure as many members as possible from across the country could take part.  </w:t>
      </w:r>
      <w:r w:rsidR="72ED6751" w:rsidRPr="007208DB">
        <w:t xml:space="preserve">At the end of 2022-23 we had 947 members. </w:t>
      </w:r>
    </w:p>
    <w:p w14:paraId="192A29E1" w14:textId="77777777" w:rsidR="007A2BF1" w:rsidRPr="007208DB" w:rsidRDefault="007A2BF1" w:rsidP="007F77E2"/>
    <w:p w14:paraId="7CBB4870" w14:textId="6429E887" w:rsidR="008841B1" w:rsidRPr="007208DB" w:rsidRDefault="007A2BF1" w:rsidP="007F77E2">
      <w:r w:rsidRPr="007F77E2">
        <w:rPr>
          <w:rStyle w:val="Heading4Char"/>
        </w:rPr>
        <w:t>Spring 2022</w:t>
      </w:r>
      <w:r w:rsidR="002D3A16" w:rsidRPr="007F77E2">
        <w:rPr>
          <w:rStyle w:val="Heading4Char"/>
        </w:rPr>
        <w:t>:</w:t>
      </w:r>
      <w:r w:rsidR="002D3A16" w:rsidRPr="007208DB">
        <w:t xml:space="preserve"> </w:t>
      </w:r>
      <w:r w:rsidR="00212708" w:rsidRPr="007208DB">
        <w:t>Our</w:t>
      </w:r>
      <w:r w:rsidR="008841B1" w:rsidRPr="007208DB">
        <w:t xml:space="preserve"> Biennial Member Meeting </w:t>
      </w:r>
      <w:r w:rsidR="00212708" w:rsidRPr="007208DB">
        <w:t xml:space="preserve">took place </w:t>
      </w:r>
      <w:r w:rsidR="008841B1" w:rsidRPr="007208DB">
        <w:t>in May 2022</w:t>
      </w:r>
      <w:r w:rsidR="00D8559D" w:rsidRPr="007208DB">
        <w:t xml:space="preserve"> over Zoom. </w:t>
      </w:r>
      <w:r w:rsidR="749AC0FA" w:rsidRPr="007208DB">
        <w:t>Members</w:t>
      </w:r>
      <w:r w:rsidR="00D8559D" w:rsidRPr="007208DB">
        <w:t xml:space="preserve"> joined to review the work of the organisation since February 2020. Mark Wild, CEO of </w:t>
      </w:r>
      <w:r w:rsidR="006F69DE" w:rsidRPr="007208DB">
        <w:t>Crossrail</w:t>
      </w:r>
      <w:r w:rsidR="00D8559D" w:rsidRPr="007208DB">
        <w:t xml:space="preserve">, spoke </w:t>
      </w:r>
      <w:r w:rsidR="005D201F" w:rsidRPr="007208DB">
        <w:t>about the accessibility of the new Elizabeth Line</w:t>
      </w:r>
      <w:r w:rsidR="00212708" w:rsidRPr="007208DB">
        <w:t>, and paid tribute to the work of campaigners in influencing this.</w:t>
      </w:r>
    </w:p>
    <w:p w14:paraId="0F79BDF2" w14:textId="77777777" w:rsidR="00C638CF" w:rsidRPr="007208DB" w:rsidRDefault="00C638CF" w:rsidP="007F77E2"/>
    <w:p w14:paraId="52725658" w14:textId="3AE74BAA" w:rsidR="007A2BF1" w:rsidRPr="0086405A" w:rsidRDefault="007A2BF1" w:rsidP="007F77E2">
      <w:r w:rsidRPr="007F77E2">
        <w:rPr>
          <w:rStyle w:val="Heading4Char"/>
        </w:rPr>
        <w:t>Summer 2022</w:t>
      </w:r>
      <w:r w:rsidR="002D3A16" w:rsidRPr="007F77E2">
        <w:rPr>
          <w:rStyle w:val="Heading4Char"/>
        </w:rPr>
        <w:t>:</w:t>
      </w:r>
      <w:r w:rsidR="002D3A16" w:rsidRPr="007208DB">
        <w:t xml:space="preserve"> </w:t>
      </w:r>
      <w:r w:rsidR="00A93DBC" w:rsidRPr="0086405A">
        <w:rPr>
          <w:rStyle w:val="normaltextrun"/>
          <w:rFonts w:cs="Arial"/>
        </w:rPr>
        <w:t>We held a special</w:t>
      </w:r>
      <w:r w:rsidR="00912E7E" w:rsidRPr="0086405A">
        <w:rPr>
          <w:rStyle w:val="normaltextrun"/>
          <w:rFonts w:cs="Arial"/>
        </w:rPr>
        <w:t xml:space="preserve"> hybrid</w:t>
      </w:r>
      <w:r w:rsidR="00CB5899" w:rsidRPr="0086405A">
        <w:rPr>
          <w:rStyle w:val="normaltextrun"/>
          <w:rFonts w:cs="Arial"/>
        </w:rPr>
        <w:t xml:space="preserve"> event</w:t>
      </w:r>
      <w:r w:rsidRPr="0086405A">
        <w:rPr>
          <w:rStyle w:val="normaltextrun"/>
          <w:rFonts w:cs="Arial"/>
        </w:rPr>
        <w:t xml:space="preserve"> </w:t>
      </w:r>
      <w:r w:rsidR="00AF63E2" w:rsidRPr="0086405A">
        <w:rPr>
          <w:rStyle w:val="normaltextrun"/>
          <w:rFonts w:cs="Arial"/>
        </w:rPr>
        <w:t>to celebrate</w:t>
      </w:r>
      <w:r w:rsidRPr="0086405A">
        <w:rPr>
          <w:rStyle w:val="normaltextrun"/>
          <w:rFonts w:cs="Arial"/>
        </w:rPr>
        <w:t xml:space="preserve"> the campaigners and other supporters who fought for improved access to London’s Elizabeth Line. The commemoration </w:t>
      </w:r>
      <w:r w:rsidR="00CB5899" w:rsidRPr="0086405A">
        <w:rPr>
          <w:rStyle w:val="normaltextrun"/>
          <w:rFonts w:cs="Arial"/>
        </w:rPr>
        <w:t xml:space="preserve">event </w:t>
      </w:r>
      <w:r w:rsidRPr="0086405A">
        <w:rPr>
          <w:rStyle w:val="normaltextrun"/>
          <w:rFonts w:cs="Arial"/>
        </w:rPr>
        <w:t xml:space="preserve">was held on Level 39 at Canary </w:t>
      </w:r>
      <w:proofErr w:type="gramStart"/>
      <w:r w:rsidRPr="0086405A">
        <w:rPr>
          <w:rStyle w:val="normaltextrun"/>
          <w:rFonts w:cs="Arial"/>
        </w:rPr>
        <w:t xml:space="preserve">Wharf, </w:t>
      </w:r>
      <w:r w:rsidR="0055406B" w:rsidRPr="0086405A">
        <w:rPr>
          <w:rStyle w:val="normaltextrun"/>
          <w:rFonts w:cs="Arial"/>
        </w:rPr>
        <w:t>and</w:t>
      </w:r>
      <w:proofErr w:type="gramEnd"/>
      <w:r w:rsidRPr="0086405A">
        <w:rPr>
          <w:rStyle w:val="normaltextrun"/>
          <w:rFonts w:cs="Arial"/>
        </w:rPr>
        <w:t xml:space="preserve"> was kindly </w:t>
      </w:r>
      <w:r w:rsidRPr="0086405A">
        <w:rPr>
          <w:rStyle w:val="normaltextrun"/>
          <w:rFonts w:cs="Arial"/>
        </w:rPr>
        <w:lastRenderedPageBreak/>
        <w:t>supported by the Canary Wharf Group (CWG) with free room hire, lunch and refreshments and volunteer support from the CWG Disability Equality Network</w:t>
      </w:r>
      <w:r w:rsidR="00362ED3" w:rsidRPr="0086405A">
        <w:rPr>
          <w:rStyle w:val="normaltextrun"/>
          <w:rFonts w:cs="Arial"/>
        </w:rPr>
        <w:t>. 53</w:t>
      </w:r>
      <w:r w:rsidRPr="0086405A">
        <w:rPr>
          <w:rStyle w:val="normaltextrun"/>
          <w:rFonts w:cs="Arial"/>
        </w:rPr>
        <w:t xml:space="preserve"> people </w:t>
      </w:r>
      <w:r w:rsidR="00CB5899" w:rsidRPr="0086405A">
        <w:rPr>
          <w:rStyle w:val="normaltextrun"/>
          <w:rFonts w:cs="Arial"/>
        </w:rPr>
        <w:t>joined onsite,</w:t>
      </w:r>
      <w:r w:rsidRPr="0086405A">
        <w:rPr>
          <w:rStyle w:val="normaltextrun"/>
          <w:rFonts w:cs="Arial"/>
        </w:rPr>
        <w:t xml:space="preserve"> with 13 </w:t>
      </w:r>
      <w:r w:rsidR="00CB5899" w:rsidRPr="0086405A">
        <w:rPr>
          <w:rStyle w:val="normaltextrun"/>
          <w:rFonts w:cs="Arial"/>
        </w:rPr>
        <w:t xml:space="preserve">attending online. </w:t>
      </w:r>
      <w:r w:rsidRPr="0086405A">
        <w:rPr>
          <w:rStyle w:val="normaltextrun"/>
          <w:rFonts w:cs="Arial"/>
        </w:rPr>
        <w:t xml:space="preserve"> </w:t>
      </w:r>
    </w:p>
    <w:p w14:paraId="49B1F3CD" w14:textId="77777777" w:rsidR="007A2BF1" w:rsidRPr="0086405A" w:rsidRDefault="007A2BF1" w:rsidP="007F77E2"/>
    <w:p w14:paraId="14F2112C" w14:textId="28DF0934" w:rsidR="007A2BF1" w:rsidRPr="0086405A" w:rsidRDefault="007A2BF1" w:rsidP="007F77E2">
      <w:r w:rsidRPr="0086405A">
        <w:rPr>
          <w:rStyle w:val="Heading4Char"/>
        </w:rPr>
        <w:t>Winter 2022</w:t>
      </w:r>
      <w:r w:rsidR="002D3A16" w:rsidRPr="0086405A">
        <w:rPr>
          <w:rStyle w:val="Heading4Char"/>
        </w:rPr>
        <w:t>:</w:t>
      </w:r>
      <w:r w:rsidR="002D3A16" w:rsidRPr="0086405A">
        <w:t xml:space="preserve"> </w:t>
      </w:r>
      <w:r w:rsidRPr="0086405A">
        <w:rPr>
          <w:rStyle w:val="normaltextrun"/>
          <w:rFonts w:cs="Arial"/>
          <w:lang w:val="en-US"/>
        </w:rPr>
        <w:t xml:space="preserve">In November 2022, </w:t>
      </w:r>
      <w:r w:rsidR="00657EDB" w:rsidRPr="0086405A">
        <w:rPr>
          <w:rStyle w:val="normaltextrun"/>
          <w:rFonts w:cs="Arial"/>
          <w:lang w:val="en-US"/>
        </w:rPr>
        <w:t>we held</w:t>
      </w:r>
      <w:r w:rsidR="00CB5899" w:rsidRPr="0086405A">
        <w:rPr>
          <w:rStyle w:val="normaltextrun"/>
          <w:rFonts w:cs="Arial"/>
          <w:lang w:val="en-US"/>
        </w:rPr>
        <w:t xml:space="preserve"> a</w:t>
      </w:r>
      <w:r w:rsidR="00912E7E" w:rsidRPr="0086405A">
        <w:rPr>
          <w:rStyle w:val="normaltextrun"/>
          <w:rFonts w:cs="Arial"/>
          <w:lang w:val="en-US"/>
        </w:rPr>
        <w:t>n onsite</w:t>
      </w:r>
      <w:r w:rsidR="00CB5899" w:rsidRPr="0086405A">
        <w:rPr>
          <w:rStyle w:val="normaltextrun"/>
          <w:rFonts w:cs="Arial"/>
          <w:lang w:val="en-US"/>
        </w:rPr>
        <w:t xml:space="preserve"> meet up</w:t>
      </w:r>
      <w:r w:rsidR="006759AD" w:rsidRPr="0086405A">
        <w:rPr>
          <w:rStyle w:val="normaltextrun"/>
          <w:rFonts w:cs="Arial"/>
          <w:lang w:val="en-US"/>
        </w:rPr>
        <w:t xml:space="preserve"> for London based members</w:t>
      </w:r>
      <w:r w:rsidR="00CB5899" w:rsidRPr="0086405A">
        <w:rPr>
          <w:rStyle w:val="normaltextrun"/>
          <w:rFonts w:cs="Arial"/>
          <w:lang w:val="en-US"/>
        </w:rPr>
        <w:t xml:space="preserve"> </w:t>
      </w:r>
      <w:r w:rsidR="732AC46A" w:rsidRPr="0086405A">
        <w:rPr>
          <w:rStyle w:val="normaltextrun"/>
          <w:rFonts w:cs="Arial"/>
          <w:lang w:val="en-US"/>
        </w:rPr>
        <w:t xml:space="preserve">at our headquarters </w:t>
      </w:r>
      <w:r w:rsidR="00CB5899" w:rsidRPr="0086405A">
        <w:rPr>
          <w:rStyle w:val="normaltextrun"/>
          <w:rFonts w:cs="Arial"/>
          <w:lang w:val="en-US"/>
        </w:rPr>
        <w:t>in Brixton</w:t>
      </w:r>
      <w:r w:rsidRPr="0086405A">
        <w:rPr>
          <w:rStyle w:val="normaltextrun"/>
          <w:rFonts w:cs="Arial"/>
          <w:lang w:val="en-US"/>
        </w:rPr>
        <w:t xml:space="preserve">. </w:t>
      </w:r>
      <w:r w:rsidR="00CB5899" w:rsidRPr="0086405A">
        <w:rPr>
          <w:rStyle w:val="normaltextrun"/>
          <w:rFonts w:cs="Arial"/>
          <w:lang w:val="en-US"/>
        </w:rPr>
        <w:t>We met together, shared lunch, and spoke about our experiences of accessing transport</w:t>
      </w:r>
      <w:r w:rsidR="006A3CF3" w:rsidRPr="0086405A">
        <w:rPr>
          <w:rStyle w:val="normaltextrun"/>
          <w:rFonts w:cs="Arial"/>
          <w:lang w:val="en-US"/>
        </w:rPr>
        <w:t xml:space="preserve">. </w:t>
      </w:r>
    </w:p>
    <w:p w14:paraId="40F4AB64" w14:textId="77777777" w:rsidR="007A2BF1" w:rsidRPr="0086405A" w:rsidRDefault="007A2BF1" w:rsidP="007F77E2"/>
    <w:p w14:paraId="5107F4BB" w14:textId="0840C96D" w:rsidR="007A2BF1" w:rsidRPr="0086405A" w:rsidRDefault="007A2BF1" w:rsidP="007F77E2">
      <w:r w:rsidRPr="0086405A">
        <w:rPr>
          <w:rStyle w:val="Heading4Char"/>
        </w:rPr>
        <w:t>Spring 2023</w:t>
      </w:r>
      <w:r w:rsidR="002D3A16" w:rsidRPr="0086405A">
        <w:rPr>
          <w:rStyle w:val="Heading4Char"/>
        </w:rPr>
        <w:t>:</w:t>
      </w:r>
      <w:r w:rsidR="002D3A16" w:rsidRPr="0086405A">
        <w:t xml:space="preserve"> </w:t>
      </w:r>
      <w:r w:rsidRPr="0086405A">
        <w:rPr>
          <w:rStyle w:val="normaltextrun"/>
          <w:rFonts w:cs="Arial"/>
          <w:lang w:val="en-US"/>
        </w:rPr>
        <w:t>Th</w:t>
      </w:r>
      <w:r w:rsidR="00CB5899" w:rsidRPr="0086405A">
        <w:rPr>
          <w:rStyle w:val="normaltextrun"/>
          <w:rFonts w:cs="Arial"/>
          <w:lang w:val="en-US"/>
        </w:rPr>
        <w:t xml:space="preserve">is </w:t>
      </w:r>
      <w:r w:rsidR="006759AD" w:rsidRPr="0086405A">
        <w:rPr>
          <w:rStyle w:val="normaltextrun"/>
          <w:rFonts w:cs="Arial"/>
          <w:lang w:val="en-US"/>
        </w:rPr>
        <w:t xml:space="preserve">hybrid </w:t>
      </w:r>
      <w:r w:rsidR="00CB5899" w:rsidRPr="0086405A">
        <w:rPr>
          <w:rStyle w:val="normaltextrun"/>
          <w:rFonts w:cs="Arial"/>
          <w:lang w:val="en-US"/>
        </w:rPr>
        <w:t>meeting was</w:t>
      </w:r>
      <w:r w:rsidR="00912E7E" w:rsidRPr="0086405A">
        <w:rPr>
          <w:rStyle w:val="normaltextrun"/>
          <w:rFonts w:cs="Arial"/>
          <w:lang w:val="en-US"/>
        </w:rPr>
        <w:t xml:space="preserve"> held</w:t>
      </w:r>
      <w:r w:rsidR="00CB5899" w:rsidRPr="0086405A">
        <w:rPr>
          <w:rStyle w:val="normaltextrun"/>
          <w:rFonts w:cs="Arial"/>
          <w:lang w:val="en-US"/>
        </w:rPr>
        <w:t xml:space="preserve"> </w:t>
      </w:r>
      <w:r w:rsidR="006759AD" w:rsidRPr="0086405A">
        <w:rPr>
          <w:rStyle w:val="normaltextrun"/>
          <w:rFonts w:cs="Arial"/>
          <w:lang w:val="en-US"/>
        </w:rPr>
        <w:t xml:space="preserve">both </w:t>
      </w:r>
      <w:r w:rsidR="00CB5899" w:rsidRPr="0086405A">
        <w:rPr>
          <w:rStyle w:val="normaltextrun"/>
          <w:rFonts w:cs="Arial"/>
          <w:lang w:val="en-US"/>
        </w:rPr>
        <w:t xml:space="preserve">in </w:t>
      </w:r>
      <w:r w:rsidRPr="0086405A">
        <w:rPr>
          <w:rStyle w:val="normaltextrun"/>
          <w:rFonts w:cs="Arial"/>
          <w:lang w:val="en-US"/>
        </w:rPr>
        <w:t xml:space="preserve">Kings Cross, </w:t>
      </w:r>
      <w:r w:rsidR="00CB5899" w:rsidRPr="0086405A">
        <w:rPr>
          <w:rStyle w:val="normaltextrun"/>
          <w:rFonts w:cs="Arial"/>
          <w:lang w:val="en-US"/>
        </w:rPr>
        <w:t xml:space="preserve">North </w:t>
      </w:r>
      <w:r w:rsidRPr="0086405A">
        <w:rPr>
          <w:rStyle w:val="normaltextrun"/>
          <w:rFonts w:cs="Arial"/>
          <w:lang w:val="en-US"/>
        </w:rPr>
        <w:t>Londo</w:t>
      </w:r>
      <w:r w:rsidR="00CB5899" w:rsidRPr="0086405A">
        <w:rPr>
          <w:rStyle w:val="normaltextrun"/>
          <w:rFonts w:cs="Arial"/>
          <w:lang w:val="en-US"/>
        </w:rPr>
        <w:t>n</w:t>
      </w:r>
      <w:r w:rsidR="00912E7E" w:rsidRPr="0086405A">
        <w:rPr>
          <w:rStyle w:val="normaltextrun"/>
          <w:rFonts w:cs="Arial"/>
          <w:lang w:val="en-US"/>
        </w:rPr>
        <w:t>, and online</w:t>
      </w:r>
      <w:r w:rsidR="00CB5899" w:rsidRPr="0086405A">
        <w:rPr>
          <w:rStyle w:val="normaltextrun"/>
          <w:rFonts w:cs="Arial"/>
          <w:lang w:val="en-US"/>
        </w:rPr>
        <w:t xml:space="preserve">. 37 people joined to hear from Seb Dance, Deputy Mayor for Transport, and to raise issues around bus accessibility, Freedom Pass changes, and </w:t>
      </w:r>
      <w:r w:rsidR="00C9430F" w:rsidRPr="0086405A">
        <w:rPr>
          <w:rStyle w:val="normaltextrun"/>
          <w:rFonts w:cs="Arial"/>
          <w:lang w:val="en-US"/>
        </w:rPr>
        <w:t xml:space="preserve">step-free access. </w:t>
      </w:r>
    </w:p>
    <w:p w14:paraId="78C01D96" w14:textId="77777777" w:rsidR="007A2BF1" w:rsidRPr="0086405A" w:rsidRDefault="007A2BF1" w:rsidP="007F77E2"/>
    <w:p w14:paraId="7D579222" w14:textId="2E45DED8" w:rsidR="00000CF6" w:rsidRPr="007208DB" w:rsidRDefault="007627D5" w:rsidP="007F77E2">
      <w:pPr>
        <w:pStyle w:val="Heading3"/>
      </w:pPr>
      <w:r w:rsidRPr="007208DB">
        <w:t>Disability History</w:t>
      </w:r>
    </w:p>
    <w:p w14:paraId="7CD9243B" w14:textId="3FAC09C8" w:rsidR="007159AF" w:rsidRPr="007208DB" w:rsidRDefault="00160B20" w:rsidP="007F77E2">
      <w:r w:rsidRPr="007208DB">
        <w:t xml:space="preserve">To coincide with Transport for All’s 40th birthday </w:t>
      </w:r>
      <w:r w:rsidR="00EA2797" w:rsidRPr="007208DB">
        <w:t>in 2023</w:t>
      </w:r>
      <w:r w:rsidRPr="007208DB">
        <w:t xml:space="preserve">, </w:t>
      </w:r>
      <w:r w:rsidR="0093617B" w:rsidRPr="007208DB">
        <w:t xml:space="preserve">in Spring 2022 we received funding from </w:t>
      </w:r>
      <w:r w:rsidRPr="007208DB">
        <w:t>the National Lottery Heritage Fund to build an archive to discover and celebrate the history of the accessible transport movement.</w:t>
      </w:r>
    </w:p>
    <w:p w14:paraId="2319B135" w14:textId="77777777" w:rsidR="00857C31" w:rsidRPr="007208DB" w:rsidRDefault="00857C31" w:rsidP="007F77E2"/>
    <w:p w14:paraId="6173DBE0" w14:textId="54CFD10F" w:rsidR="00857C31" w:rsidRPr="007208DB" w:rsidRDefault="00857C31" w:rsidP="007F77E2">
      <w:r w:rsidRPr="007208DB">
        <w:t>The entire project, and the things we create from it</w:t>
      </w:r>
      <w:r w:rsidR="00295115" w:rsidRPr="007208DB">
        <w:t>,</w:t>
      </w:r>
      <w:r w:rsidRPr="007208DB">
        <w:t xml:space="preserve"> will be </w:t>
      </w:r>
      <w:proofErr w:type="gramStart"/>
      <w:r w:rsidRPr="007208DB">
        <w:t>designed</w:t>
      </w:r>
      <w:proofErr w:type="gramEnd"/>
      <w:r w:rsidRPr="007208DB">
        <w:t xml:space="preserve"> and produced in conjunction with Disabled people. This </w:t>
      </w:r>
      <w:r w:rsidR="00EA2797" w:rsidRPr="007208DB">
        <w:t>involves</w:t>
      </w:r>
      <w:r w:rsidRPr="007208DB">
        <w:t xml:space="preserve"> creating an online home for the archive, researching the history of the movement, </w:t>
      </w:r>
      <w:r w:rsidR="177F1637" w:rsidRPr="007208DB">
        <w:t xml:space="preserve">and </w:t>
      </w:r>
      <w:r w:rsidRPr="007208DB">
        <w:t xml:space="preserve">digitising physical items such as documents, </w:t>
      </w:r>
      <w:r w:rsidR="0053783D" w:rsidRPr="007208DB">
        <w:t>photos,</w:t>
      </w:r>
      <w:r w:rsidRPr="007208DB">
        <w:t xml:space="preserve"> and placards</w:t>
      </w:r>
      <w:r w:rsidR="00EA2797" w:rsidRPr="007208DB">
        <w:t>.</w:t>
      </w:r>
    </w:p>
    <w:p w14:paraId="3D8E0743" w14:textId="77777777" w:rsidR="00857C31" w:rsidRPr="007208DB" w:rsidRDefault="00857C31" w:rsidP="007F77E2"/>
    <w:p w14:paraId="40E82983" w14:textId="33A6DD66" w:rsidR="00857C31" w:rsidRPr="007208DB" w:rsidRDefault="00857C31" w:rsidP="007F77E2">
      <w:r w:rsidRPr="007208DB">
        <w:t xml:space="preserve">The </w:t>
      </w:r>
      <w:r w:rsidR="005F7CF8" w:rsidRPr="007208DB">
        <w:t>D</w:t>
      </w:r>
      <w:r w:rsidRPr="007208DB">
        <w:t xml:space="preserve">isability </w:t>
      </w:r>
      <w:r w:rsidR="005F7CF8" w:rsidRPr="007208DB">
        <w:t>H</w:t>
      </w:r>
      <w:r w:rsidRPr="007208DB">
        <w:t xml:space="preserve">istory </w:t>
      </w:r>
      <w:r w:rsidR="005F7CF8" w:rsidRPr="007208DB">
        <w:t>G</w:t>
      </w:r>
      <w:r w:rsidRPr="007208DB">
        <w:t>roup</w:t>
      </w:r>
      <w:r w:rsidR="00295115" w:rsidRPr="007208DB">
        <w:t xml:space="preserve">, made up of </w:t>
      </w:r>
      <w:r w:rsidR="1D63E7C8" w:rsidRPr="007208DB">
        <w:t>10</w:t>
      </w:r>
      <w:r w:rsidR="00295115" w:rsidRPr="007208DB">
        <w:t xml:space="preserve"> members,</w:t>
      </w:r>
      <w:r w:rsidRPr="007208DB">
        <w:t xml:space="preserve"> </w:t>
      </w:r>
      <w:r w:rsidR="00295115" w:rsidRPr="007208DB">
        <w:t xml:space="preserve">began working </w:t>
      </w:r>
      <w:r w:rsidR="002711C2" w:rsidRPr="007208DB">
        <w:t>together</w:t>
      </w:r>
      <w:r w:rsidRPr="007208DB">
        <w:t xml:space="preserve"> </w:t>
      </w:r>
      <w:r w:rsidR="00295115" w:rsidRPr="007208DB">
        <w:t>in</w:t>
      </w:r>
      <w:r w:rsidRPr="007208DB">
        <w:t xml:space="preserve"> September 2022 to direct the project, and </w:t>
      </w:r>
      <w:r w:rsidR="00295115" w:rsidRPr="007208DB">
        <w:t>steer</w:t>
      </w:r>
      <w:r w:rsidRPr="007208DB">
        <w:t xml:space="preserve"> decisions about build</w:t>
      </w:r>
      <w:r w:rsidR="00295115" w:rsidRPr="007208DB">
        <w:t xml:space="preserve">ing </w:t>
      </w:r>
      <w:r w:rsidRPr="007208DB">
        <w:t xml:space="preserve">the archive </w:t>
      </w:r>
      <w:r w:rsidR="00295115" w:rsidRPr="007208DB">
        <w:t xml:space="preserve">sharing its </w:t>
      </w:r>
      <w:r w:rsidRPr="007208DB">
        <w:t>stories.</w:t>
      </w:r>
    </w:p>
    <w:p w14:paraId="1C1AD398" w14:textId="77777777" w:rsidR="00857C31" w:rsidRPr="007208DB" w:rsidRDefault="00857C31" w:rsidP="007F77E2"/>
    <w:p w14:paraId="26F45219" w14:textId="77777777" w:rsidR="00F4567A" w:rsidRPr="007208DB" w:rsidRDefault="00F4567A" w:rsidP="007F77E2">
      <w:r w:rsidRPr="007208DB">
        <w:br w:type="page"/>
      </w:r>
    </w:p>
    <w:p w14:paraId="02FA4DB3" w14:textId="6FA75683" w:rsidR="37B2E963" w:rsidRPr="007208DB" w:rsidRDefault="37B2E963" w:rsidP="007F77E2">
      <w:pPr>
        <w:pStyle w:val="Heading2"/>
      </w:pPr>
      <w:bookmarkStart w:id="9" w:name="_Toc141867484"/>
      <w:r w:rsidRPr="007208DB">
        <w:lastRenderedPageBreak/>
        <w:t>Information and Advice</w:t>
      </w:r>
      <w:bookmarkEnd w:id="9"/>
    </w:p>
    <w:p w14:paraId="06C6138E" w14:textId="77777777" w:rsidR="00767BEA" w:rsidRPr="007208DB" w:rsidRDefault="00767BEA" w:rsidP="007F77E2"/>
    <w:p w14:paraId="719164A8" w14:textId="4CDA7320" w:rsidR="0080264E" w:rsidRPr="007208DB" w:rsidRDefault="0080264E" w:rsidP="007F77E2">
      <w:r w:rsidRPr="007208DB">
        <w:t xml:space="preserve">Throughout 2022-23 we continued to support the disabled community by offering advice on accessible transport via our helpline and casework services. Our casework service works </w:t>
      </w:r>
      <w:r w:rsidR="006E62A4" w:rsidRPr="007208DB">
        <w:t>UK</w:t>
      </w:r>
      <w:r w:rsidRPr="007208DB">
        <w:t>-wide, while our helpline is currently focused on travel within London and the Southeast</w:t>
      </w:r>
      <w:r w:rsidR="006E62A4" w:rsidRPr="007208DB">
        <w:t xml:space="preserve"> of England</w:t>
      </w:r>
      <w:r w:rsidRPr="007208DB">
        <w:t xml:space="preserve"> – reflecting the historic focus of our work in this region. Our ambition is to grow this part of our work as we expand our reach across the country. </w:t>
      </w:r>
    </w:p>
    <w:p w14:paraId="7290B996" w14:textId="77777777" w:rsidR="0080264E" w:rsidRPr="007208DB" w:rsidRDefault="0080264E" w:rsidP="007F77E2"/>
    <w:p w14:paraId="777382D3" w14:textId="77777777" w:rsidR="007F77E2" w:rsidRDefault="0080264E" w:rsidP="007F77E2">
      <w:r w:rsidRPr="007208DB">
        <w:t xml:space="preserve">Our friendly team provide information and advice on a range of transport issues. </w:t>
      </w:r>
    </w:p>
    <w:p w14:paraId="2690D1C1" w14:textId="77777777" w:rsidR="007F77E2" w:rsidRDefault="007F77E2" w:rsidP="007F77E2"/>
    <w:p w14:paraId="0A2CE1BA" w14:textId="256ECBE5" w:rsidR="0080264E" w:rsidRPr="007208DB" w:rsidRDefault="0080264E" w:rsidP="007F77E2">
      <w:r w:rsidRPr="007208DB">
        <w:t xml:space="preserve">This includes: </w:t>
      </w:r>
    </w:p>
    <w:p w14:paraId="16026761" w14:textId="284A8D41" w:rsidR="0080264E" w:rsidRPr="007208DB" w:rsidRDefault="0080264E" w:rsidP="00B420EC">
      <w:pPr>
        <w:pStyle w:val="ListParagraph"/>
        <w:numPr>
          <w:ilvl w:val="0"/>
          <w:numId w:val="4"/>
        </w:numPr>
      </w:pPr>
      <w:r w:rsidRPr="007208DB">
        <w:t xml:space="preserve">Applying for concessionary schemes </w:t>
      </w:r>
    </w:p>
    <w:p w14:paraId="65B7CB17" w14:textId="2D0A9624" w:rsidR="0080264E" w:rsidRPr="007208DB" w:rsidRDefault="0080264E" w:rsidP="00B420EC">
      <w:pPr>
        <w:pStyle w:val="ListParagraph"/>
        <w:numPr>
          <w:ilvl w:val="0"/>
          <w:numId w:val="4"/>
        </w:numPr>
      </w:pPr>
      <w:r w:rsidRPr="007208DB">
        <w:t xml:space="preserve">Taking forward complaints to transport providers </w:t>
      </w:r>
    </w:p>
    <w:p w14:paraId="61EAA700" w14:textId="0831E645" w:rsidR="0080264E" w:rsidRPr="007208DB" w:rsidRDefault="0080264E" w:rsidP="00B420EC">
      <w:pPr>
        <w:pStyle w:val="ListParagraph"/>
        <w:numPr>
          <w:ilvl w:val="0"/>
          <w:numId w:val="4"/>
        </w:numPr>
      </w:pPr>
      <w:r w:rsidRPr="007208DB">
        <w:t xml:space="preserve">Talking through concerns and questions </w:t>
      </w:r>
    </w:p>
    <w:p w14:paraId="0215A776" w14:textId="7D09DEDA" w:rsidR="0080264E" w:rsidRPr="007208DB" w:rsidRDefault="0080264E" w:rsidP="00B420EC">
      <w:pPr>
        <w:pStyle w:val="ListParagraph"/>
        <w:numPr>
          <w:ilvl w:val="0"/>
          <w:numId w:val="4"/>
        </w:numPr>
      </w:pPr>
      <w:r w:rsidRPr="007208DB">
        <w:t xml:space="preserve">Encouraging disabled people to raise transport-related issues with their local authorities and transport providers to promote long-term change. </w:t>
      </w:r>
    </w:p>
    <w:p w14:paraId="354EA07B" w14:textId="0C51208F" w:rsidR="0080264E" w:rsidRPr="007208DB" w:rsidRDefault="0080264E" w:rsidP="007F77E2"/>
    <w:p w14:paraId="246F6800" w14:textId="3DA4AC06" w:rsidR="0080264E" w:rsidRPr="007208DB" w:rsidRDefault="0080264E" w:rsidP="007F77E2">
      <w:r w:rsidRPr="007208DB">
        <w:t xml:space="preserve">Providing this service ensures that Transport for All know, first-hand, the issues, trends and barriers that disabled people face.  </w:t>
      </w:r>
    </w:p>
    <w:p w14:paraId="7F8A4CB6" w14:textId="019371D5" w:rsidR="0080264E" w:rsidRPr="007208DB" w:rsidRDefault="0080264E" w:rsidP="007F77E2"/>
    <w:p w14:paraId="77ADDC3F" w14:textId="193D4FB8" w:rsidR="0080264E" w:rsidRPr="007208DB" w:rsidRDefault="0080264E" w:rsidP="007F77E2">
      <w:pPr>
        <w:pStyle w:val="Heading3"/>
      </w:pPr>
      <w:r w:rsidRPr="007208DB">
        <w:t xml:space="preserve">Key </w:t>
      </w:r>
      <w:r w:rsidR="004E315C" w:rsidRPr="007208DB">
        <w:t>issues</w:t>
      </w:r>
      <w:r w:rsidRPr="007208DB">
        <w:t xml:space="preserve"> </w:t>
      </w:r>
    </w:p>
    <w:p w14:paraId="3E5E07EE" w14:textId="410980B4" w:rsidR="0080264E" w:rsidRPr="007208DB" w:rsidRDefault="000C434A" w:rsidP="007F77E2">
      <w:r w:rsidRPr="007208DB">
        <w:t>C</w:t>
      </w:r>
      <w:r w:rsidR="0080264E" w:rsidRPr="007208DB">
        <w:t>oncerns about Door-to-Door transport were the most prevalent</w:t>
      </w:r>
      <w:r w:rsidRPr="007208DB">
        <w:t xml:space="preserve"> again</w:t>
      </w:r>
      <w:r w:rsidR="0080264E" w:rsidRPr="007208DB">
        <w:t xml:space="preserve"> this year: we had </w:t>
      </w:r>
      <w:r w:rsidRPr="007208DB">
        <w:t>152</w:t>
      </w:r>
      <w:r w:rsidR="0080264E" w:rsidRPr="007208DB">
        <w:t xml:space="preserve"> enquiries about </w:t>
      </w:r>
      <w:proofErr w:type="spellStart"/>
      <w:r w:rsidR="0080264E" w:rsidRPr="007208DB">
        <w:t>Taxicard</w:t>
      </w:r>
      <w:proofErr w:type="spellEnd"/>
      <w:r w:rsidR="0080264E" w:rsidRPr="007208DB">
        <w:t xml:space="preserve"> and </w:t>
      </w:r>
      <w:r w:rsidR="003A2219" w:rsidRPr="007208DB">
        <w:t>94</w:t>
      </w:r>
      <w:r w:rsidR="0080264E" w:rsidRPr="007208DB">
        <w:t xml:space="preserve"> enquiries about </w:t>
      </w:r>
      <w:r w:rsidRPr="007208DB">
        <w:t xml:space="preserve">London </w:t>
      </w:r>
      <w:r w:rsidR="0080264E" w:rsidRPr="007208DB">
        <w:t xml:space="preserve">Dial-A-Ride. The team also answered many questions about concessionary schemes for disabled people: </w:t>
      </w:r>
      <w:r w:rsidR="003A2219" w:rsidRPr="007208DB">
        <w:t>33</w:t>
      </w:r>
      <w:r w:rsidR="0080264E" w:rsidRPr="007208DB">
        <w:t xml:space="preserve"> people had questions about the Disabled Person's Freedom Pass</w:t>
      </w:r>
      <w:r w:rsidRPr="007208DB">
        <w:t>, while 13 people needed advice on</w:t>
      </w:r>
      <w:r w:rsidR="0080264E" w:rsidRPr="007208DB">
        <w:t xml:space="preserve"> Blue Badge enquiries</w:t>
      </w:r>
      <w:r w:rsidRPr="007208DB">
        <w:t>.</w:t>
      </w:r>
    </w:p>
    <w:p w14:paraId="0879AB40" w14:textId="77777777" w:rsidR="007E6E47" w:rsidRPr="007208DB" w:rsidRDefault="007E6E47" w:rsidP="007F77E2"/>
    <w:p w14:paraId="120888E2" w14:textId="37E2E48F" w:rsidR="00AB3150" w:rsidRPr="007208DB" w:rsidRDefault="00AB3150" w:rsidP="00B81B40">
      <w:pPr>
        <w:pStyle w:val="Heading3"/>
      </w:pPr>
      <w:r w:rsidRPr="007208DB">
        <w:t xml:space="preserve">Casework </w:t>
      </w:r>
      <w:r w:rsidR="007627D5" w:rsidRPr="007208DB">
        <w:t>h</w:t>
      </w:r>
      <w:r w:rsidRPr="007208DB">
        <w:t>ighlight</w:t>
      </w:r>
    </w:p>
    <w:p w14:paraId="1AD34D49" w14:textId="51E6A939" w:rsidR="00AB3150" w:rsidRPr="007208DB" w:rsidRDefault="4B4EEB24" w:rsidP="007F77E2">
      <w:r w:rsidRPr="007208DB">
        <w:t xml:space="preserve">Hazel* reached out to Transport for All </w:t>
      </w:r>
      <w:r w:rsidR="00E53AEB" w:rsidRPr="007208DB">
        <w:t>seeking</w:t>
      </w:r>
      <w:r w:rsidRPr="007208DB">
        <w:t xml:space="preserve"> advice </w:t>
      </w:r>
      <w:r w:rsidR="00403931" w:rsidRPr="007208DB">
        <w:t>for</w:t>
      </w:r>
      <w:r w:rsidRPr="007208DB">
        <w:t xml:space="preserve"> her brother Lucas</w:t>
      </w:r>
      <w:r w:rsidR="00E53AEB" w:rsidRPr="007208DB">
        <w:t>*</w:t>
      </w:r>
      <w:r w:rsidRPr="007208DB">
        <w:t>. Lucas has a mobility impairment and learning disabilities</w:t>
      </w:r>
      <w:r w:rsidR="00E53AEB" w:rsidRPr="007208DB">
        <w:t>,</w:t>
      </w:r>
      <w:r w:rsidRPr="007208DB">
        <w:t xml:space="preserve"> and regularly attends a day </w:t>
      </w:r>
      <w:r w:rsidR="00BA7B91" w:rsidRPr="007208DB">
        <w:t>centre</w:t>
      </w:r>
      <w:r w:rsidRPr="007208DB">
        <w:t xml:space="preserve">. Lucas recently started using a wheelchair, and the day </w:t>
      </w:r>
      <w:r w:rsidR="00BA7B91" w:rsidRPr="007208DB">
        <w:t>centre</w:t>
      </w:r>
      <w:r w:rsidRPr="007208DB">
        <w:t xml:space="preserve"> </w:t>
      </w:r>
      <w:r w:rsidR="2383CB41" w:rsidRPr="007208DB">
        <w:t xml:space="preserve">is </w:t>
      </w:r>
      <w:r w:rsidRPr="007208DB">
        <w:t xml:space="preserve">no longer able to provide transport as their vehicles are not wheelchair accessible, leaving him reliant on the </w:t>
      </w:r>
      <w:proofErr w:type="spellStart"/>
      <w:r w:rsidRPr="007208DB">
        <w:t>Taxicard</w:t>
      </w:r>
      <w:proofErr w:type="spellEnd"/>
      <w:r w:rsidRPr="007208DB">
        <w:t xml:space="preserve"> scheme for journeys to </w:t>
      </w:r>
      <w:r w:rsidR="00350DC7" w:rsidRPr="007208DB">
        <w:t>his</w:t>
      </w:r>
      <w:r w:rsidRPr="007208DB">
        <w:t xml:space="preserve"> day centre.</w:t>
      </w:r>
      <w:r w:rsidR="2383CB41" w:rsidRPr="007208DB">
        <w:t xml:space="preserve"> </w:t>
      </w:r>
    </w:p>
    <w:p w14:paraId="0282E7D8" w14:textId="4686AD35" w:rsidR="4B4EEB24" w:rsidRPr="007208DB" w:rsidRDefault="4B4EEB24" w:rsidP="007F77E2"/>
    <w:p w14:paraId="4C8B1224" w14:textId="494EA996" w:rsidR="4B4EEB24" w:rsidRPr="007208DB" w:rsidRDefault="4B4EEB24" w:rsidP="007F77E2">
      <w:r w:rsidRPr="007208DB">
        <w:t>Luca</w:t>
      </w:r>
      <w:r w:rsidR="00350DC7" w:rsidRPr="007208DB">
        <w:t>s’ allocation of</w:t>
      </w:r>
      <w:r w:rsidRPr="007208DB">
        <w:t xml:space="preserve"> </w:t>
      </w:r>
      <w:proofErr w:type="spellStart"/>
      <w:r w:rsidRPr="007208DB">
        <w:t>Taxicard</w:t>
      </w:r>
      <w:proofErr w:type="spellEnd"/>
      <w:r w:rsidRPr="007208DB">
        <w:t xml:space="preserve"> journeys</w:t>
      </w:r>
      <w:r w:rsidR="00350DC7" w:rsidRPr="007208DB">
        <w:t xml:space="preserve"> </w:t>
      </w:r>
      <w:r w:rsidR="00D3350D" w:rsidRPr="007208DB">
        <w:t>did</w:t>
      </w:r>
      <w:r w:rsidR="00350DC7" w:rsidRPr="007208DB">
        <w:t xml:space="preserve"> not cover</w:t>
      </w:r>
      <w:r w:rsidRPr="007208DB">
        <w:t xml:space="preserve"> his three weekly trips to the day centre. Running out of his annual allocation, Hazel face</w:t>
      </w:r>
      <w:r w:rsidR="00350DC7" w:rsidRPr="007208DB">
        <w:t>d</w:t>
      </w:r>
      <w:r w:rsidRPr="007208DB">
        <w:t xml:space="preserve"> the financial impact of paying full price for taxis, amounting to </w:t>
      </w:r>
      <w:r w:rsidR="00350DC7" w:rsidRPr="007208DB">
        <w:t xml:space="preserve">around </w:t>
      </w:r>
      <w:r w:rsidRPr="007208DB">
        <w:t>£35 per day. Hazel request</w:t>
      </w:r>
      <w:r w:rsidR="00D37919" w:rsidRPr="007208DB">
        <w:t>ed</w:t>
      </w:r>
      <w:r w:rsidRPr="007208DB">
        <w:t xml:space="preserve"> additional </w:t>
      </w:r>
      <w:proofErr w:type="spellStart"/>
      <w:r w:rsidRPr="007208DB">
        <w:t>Taxicard</w:t>
      </w:r>
      <w:proofErr w:type="spellEnd"/>
      <w:r w:rsidRPr="007208DB">
        <w:t xml:space="preserve"> trips for </w:t>
      </w:r>
      <w:proofErr w:type="gramStart"/>
      <w:r w:rsidRPr="007208DB">
        <w:t>Lucas</w:t>
      </w:r>
      <w:r w:rsidR="00D37919" w:rsidRPr="007208DB">
        <w:t>,</w:t>
      </w:r>
      <w:r w:rsidRPr="007208DB">
        <w:t xml:space="preserve"> and</w:t>
      </w:r>
      <w:proofErr w:type="gramEnd"/>
      <w:r w:rsidRPr="007208DB">
        <w:t xml:space="preserve"> ask</w:t>
      </w:r>
      <w:r w:rsidR="00D37919" w:rsidRPr="007208DB">
        <w:t>ed</w:t>
      </w:r>
      <w:r w:rsidRPr="007208DB">
        <w:t xml:space="preserve"> the </w:t>
      </w:r>
      <w:r w:rsidR="00630AFE" w:rsidRPr="007208DB">
        <w:t xml:space="preserve">local </w:t>
      </w:r>
      <w:r w:rsidRPr="007208DB">
        <w:t xml:space="preserve">Community Learning Disability Team (CLDT) responsible for transport assessments to help with Lucas' transport as his mobility </w:t>
      </w:r>
      <w:r w:rsidR="00350DC7" w:rsidRPr="007208DB">
        <w:t xml:space="preserve">had </w:t>
      </w:r>
      <w:r w:rsidRPr="007208DB">
        <w:t>deteriorated since his last assessment.</w:t>
      </w:r>
      <w:r w:rsidR="2383CB41" w:rsidRPr="007208DB">
        <w:t xml:space="preserve"> </w:t>
      </w:r>
    </w:p>
    <w:p w14:paraId="631E9DE8" w14:textId="26AED0D1" w:rsidR="00AB3150" w:rsidRPr="007208DB" w:rsidRDefault="00AB3150" w:rsidP="007F77E2"/>
    <w:p w14:paraId="472CFCF9" w14:textId="785A508D" w:rsidR="00AB3150" w:rsidRPr="007208DB" w:rsidRDefault="003A5D15" w:rsidP="007F77E2">
      <w:r w:rsidRPr="007208DB">
        <w:lastRenderedPageBreak/>
        <w:t>Unfortunately</w:t>
      </w:r>
      <w:r w:rsidR="00D37919" w:rsidRPr="007208DB">
        <w:t>,</w:t>
      </w:r>
      <w:r w:rsidR="2383CB41" w:rsidRPr="007208DB">
        <w:t xml:space="preserve"> the CLDT refuse</w:t>
      </w:r>
      <w:r w:rsidR="00D37919" w:rsidRPr="007208DB">
        <w:t>d</w:t>
      </w:r>
      <w:r w:rsidR="2383CB41" w:rsidRPr="007208DB">
        <w:t xml:space="preserve"> to pay for transport and suggest</w:t>
      </w:r>
      <w:r w:rsidR="00D37919" w:rsidRPr="007208DB">
        <w:t>ed</w:t>
      </w:r>
      <w:r w:rsidR="2383CB41" w:rsidRPr="007208DB">
        <w:t xml:space="preserve"> finding another day </w:t>
      </w:r>
      <w:r w:rsidR="00630AFE" w:rsidRPr="007208DB">
        <w:t>centre</w:t>
      </w:r>
      <w:r w:rsidR="2383CB41" w:rsidRPr="007208DB">
        <w:t>. However, Lucas has been attending the same day centre for ten years</w:t>
      </w:r>
      <w:r w:rsidR="0FF0A19E" w:rsidRPr="007208DB">
        <w:t xml:space="preserve">, his partner attends </w:t>
      </w:r>
      <w:proofErr w:type="gramStart"/>
      <w:r w:rsidR="0FF0A19E" w:rsidRPr="007208DB">
        <w:t>too</w:t>
      </w:r>
      <w:proofErr w:type="gramEnd"/>
      <w:r w:rsidR="0FF0A19E" w:rsidRPr="007208DB">
        <w:t xml:space="preserve"> and Lucas</w:t>
      </w:r>
      <w:r w:rsidR="2383CB41" w:rsidRPr="007208DB">
        <w:t xml:space="preserve"> relies on the stability it offers. </w:t>
      </w:r>
    </w:p>
    <w:p w14:paraId="01CB13B2" w14:textId="11D29CCF" w:rsidR="00AB3150" w:rsidRPr="007208DB" w:rsidRDefault="00AB3150" w:rsidP="007F77E2"/>
    <w:p w14:paraId="5344ED75" w14:textId="67F2B344" w:rsidR="00AB3150" w:rsidRPr="007208DB" w:rsidRDefault="2383CB41" w:rsidP="007F77E2">
      <w:r w:rsidRPr="007208DB">
        <w:t>Transport for All recommended urging the CLDT to reassess Lucas and offer</w:t>
      </w:r>
      <w:r w:rsidR="1FF78AC5" w:rsidRPr="007208DB">
        <w:t xml:space="preserve"> reimbursement for</w:t>
      </w:r>
      <w:r w:rsidRPr="007208DB">
        <w:t xml:space="preserve"> accessible transport options. We offered a supporting letter to the CLDT</w:t>
      </w:r>
      <w:r w:rsidR="00CC6BB8" w:rsidRPr="007208DB">
        <w:t xml:space="preserve"> making the case</w:t>
      </w:r>
      <w:r w:rsidRPr="007208DB">
        <w:t xml:space="preserve"> for a reassessment. Furthermore, we encouraged Hazel to consider writing a complaint to the CLDT for failing to make reasonable adjustments for Lucas' changing circumstances</w:t>
      </w:r>
      <w:r w:rsidR="00BF198E" w:rsidRPr="007208DB">
        <w:t>.</w:t>
      </w:r>
    </w:p>
    <w:p w14:paraId="03D12EA2" w14:textId="2AED1E4C" w:rsidR="00AB3150" w:rsidRPr="007208DB" w:rsidRDefault="00AB3150" w:rsidP="007F77E2"/>
    <w:p w14:paraId="0F7FD1B0" w14:textId="64D4265F" w:rsidR="00AB3150" w:rsidRPr="007208DB" w:rsidRDefault="2383CB41" w:rsidP="007F77E2">
      <w:r w:rsidRPr="007208DB">
        <w:t>Hazel informed us that</w:t>
      </w:r>
      <w:r w:rsidR="00BF198E" w:rsidRPr="007208DB">
        <w:t>,</w:t>
      </w:r>
      <w:r w:rsidRPr="007208DB">
        <w:t xml:space="preserve"> after receiving our advice, there has been progress with CLDT and they have suggested other potential solutions, including reimbursement for taxi expenses. </w:t>
      </w:r>
    </w:p>
    <w:p w14:paraId="55748170" w14:textId="558698C3" w:rsidR="00AB3150" w:rsidRPr="007208DB" w:rsidRDefault="00AB3150" w:rsidP="007F77E2"/>
    <w:p w14:paraId="16622146" w14:textId="06AB9F47" w:rsidR="00AB3150" w:rsidRPr="007208DB" w:rsidRDefault="4B4EEB24" w:rsidP="007F77E2">
      <w:r w:rsidRPr="007208DB">
        <w:t xml:space="preserve">This case illustrates the importance of accessible and affordable door-to-door transport </w:t>
      </w:r>
      <w:r w:rsidR="75AC0D7E" w:rsidRPr="007208DB">
        <w:t>and tailor</w:t>
      </w:r>
      <w:r w:rsidR="00C3196F" w:rsidRPr="007208DB">
        <w:t>ed</w:t>
      </w:r>
      <w:r w:rsidR="75AC0D7E" w:rsidRPr="007208DB">
        <w:t xml:space="preserve"> support</w:t>
      </w:r>
      <w:r w:rsidR="2383CB41" w:rsidRPr="007208DB">
        <w:t xml:space="preserve"> </w:t>
      </w:r>
      <w:r w:rsidRPr="007208DB">
        <w:t>for disabled people with multiple impairments who rely on routine. Lucas and his family have been signposted to different avenues by every organisation they tried to get help from. While we appreciate the issues with funding faced by community transport providers</w:t>
      </w:r>
      <w:r w:rsidR="06711526" w:rsidRPr="007208DB">
        <w:t xml:space="preserve"> and day centres</w:t>
      </w:r>
      <w:r w:rsidRPr="007208DB">
        <w:t>, lack of taxi driver availability and complications related to the CLDT's admin processes, it is unfair that disabled people and their families are forced to absorb the extremely high costs related to suitable transport</w:t>
      </w:r>
      <w:r w:rsidR="006D0033" w:rsidRPr="007208DB">
        <w:t xml:space="preserve">. Additionally, this case highlights how </w:t>
      </w:r>
      <w:r w:rsidR="244505FB" w:rsidRPr="007208DB">
        <w:t>changes in</w:t>
      </w:r>
      <w:r w:rsidR="0C01BB6D" w:rsidRPr="007208DB">
        <w:t xml:space="preserve"> </w:t>
      </w:r>
      <w:r w:rsidR="11C8253A" w:rsidRPr="007208DB">
        <w:t xml:space="preserve">transport provision </w:t>
      </w:r>
      <w:r w:rsidR="4660911B" w:rsidRPr="007208DB">
        <w:t>caus</w:t>
      </w:r>
      <w:r w:rsidR="4D7E3CD0" w:rsidRPr="007208DB">
        <w:t xml:space="preserve">e </w:t>
      </w:r>
      <w:r w:rsidR="4660911B" w:rsidRPr="007208DB">
        <w:t>unnecessary stress to</w:t>
      </w:r>
      <w:r w:rsidR="326C885D" w:rsidRPr="007208DB">
        <w:t xml:space="preserve"> </w:t>
      </w:r>
      <w:r w:rsidR="006D0033" w:rsidRPr="007208DB">
        <w:t>those in our community</w:t>
      </w:r>
      <w:r w:rsidR="326C885D" w:rsidRPr="007208DB">
        <w:t xml:space="preserve"> who require structure and routine.</w:t>
      </w:r>
    </w:p>
    <w:p w14:paraId="30199B75" w14:textId="77777777" w:rsidR="00AB3150" w:rsidRPr="007208DB" w:rsidRDefault="00AB3150" w:rsidP="007F77E2"/>
    <w:p w14:paraId="43A48368" w14:textId="77777777" w:rsidR="00AB3150" w:rsidRPr="007208DB" w:rsidRDefault="00AB3150" w:rsidP="007F77E2"/>
    <w:p w14:paraId="3A315FF7" w14:textId="6C781021" w:rsidR="00F4567A" w:rsidRPr="007208DB" w:rsidRDefault="00F4567A" w:rsidP="007F77E2">
      <w:r w:rsidRPr="007208DB">
        <w:br w:type="page"/>
      </w:r>
    </w:p>
    <w:p w14:paraId="2AF4D8C2" w14:textId="1AB4A108" w:rsidR="00723700" w:rsidRPr="007208DB" w:rsidRDefault="37B2E963" w:rsidP="00B81B40">
      <w:pPr>
        <w:pStyle w:val="Heading2"/>
      </w:pPr>
      <w:bookmarkStart w:id="10" w:name="_Toc141867485"/>
      <w:r w:rsidRPr="007208DB">
        <w:lastRenderedPageBreak/>
        <w:t>Training and Consultancy</w:t>
      </w:r>
      <w:bookmarkEnd w:id="10"/>
    </w:p>
    <w:p w14:paraId="72B9EB0F" w14:textId="77777777" w:rsidR="00CE4E47" w:rsidRPr="007208DB" w:rsidRDefault="00CE4E47" w:rsidP="007F77E2"/>
    <w:p w14:paraId="3D26B838" w14:textId="5C428A2C" w:rsidR="0086367C" w:rsidRPr="0086405A" w:rsidRDefault="0086367C" w:rsidP="00B81B40">
      <w:pPr>
        <w:rPr>
          <w:rStyle w:val="normaltextrun"/>
          <w:rFonts w:cs="Arial"/>
        </w:rPr>
      </w:pPr>
      <w:r w:rsidRPr="0086405A">
        <w:rPr>
          <w:rStyle w:val="normaltextrun"/>
          <w:rFonts w:cs="Arial"/>
        </w:rPr>
        <w:t>In 2022-2</w:t>
      </w:r>
      <w:r w:rsidR="00EA2797" w:rsidRPr="0086405A">
        <w:rPr>
          <w:rStyle w:val="normaltextrun"/>
          <w:rFonts w:cs="Arial"/>
        </w:rPr>
        <w:t>3</w:t>
      </w:r>
      <w:r w:rsidRPr="0086405A">
        <w:rPr>
          <w:rStyle w:val="normaltextrun"/>
          <w:rFonts w:cs="Arial"/>
        </w:rPr>
        <w:t xml:space="preserve"> we continued to grow our training and consultancy </w:t>
      </w:r>
      <w:r w:rsidR="1223501B" w:rsidRPr="0086405A">
        <w:rPr>
          <w:rStyle w:val="normaltextrun"/>
          <w:rFonts w:cs="Arial"/>
        </w:rPr>
        <w:t>service</w:t>
      </w:r>
      <w:r w:rsidRPr="0086405A">
        <w:rPr>
          <w:rStyle w:val="normaltextrun"/>
          <w:rFonts w:cs="Arial"/>
        </w:rPr>
        <w:t xml:space="preserve">, working towards our </w:t>
      </w:r>
      <w:r w:rsidR="00A17CB3" w:rsidRPr="0086405A">
        <w:rPr>
          <w:rStyle w:val="normaltextrun"/>
          <w:rFonts w:cs="Arial"/>
        </w:rPr>
        <w:t>aim of changing</w:t>
      </w:r>
      <w:r w:rsidRPr="0086405A">
        <w:rPr>
          <w:rStyle w:val="normaltextrun"/>
          <w:rFonts w:cs="Arial"/>
        </w:rPr>
        <w:t xml:space="preserve"> the culture of transport and street design for the long term. This programme challenges the sector </w:t>
      </w:r>
      <w:proofErr w:type="gramStart"/>
      <w:r w:rsidRPr="0086405A">
        <w:rPr>
          <w:rStyle w:val="normaltextrun"/>
          <w:rFonts w:cs="Arial"/>
        </w:rPr>
        <w:t>status quo, and</w:t>
      </w:r>
      <w:proofErr w:type="gramEnd"/>
      <w:r w:rsidRPr="0086405A">
        <w:rPr>
          <w:rStyle w:val="normaltextrun"/>
          <w:rFonts w:cs="Arial"/>
        </w:rPr>
        <w:t xml:space="preserve"> seeks to bring about long-term cultural change by modelling a progressive and proactive approach to consultation and engagement.</w:t>
      </w:r>
    </w:p>
    <w:p w14:paraId="117B57BD" w14:textId="77777777" w:rsidR="005E0105" w:rsidRPr="0086405A" w:rsidRDefault="005E0105" w:rsidP="00B81B40">
      <w:pPr>
        <w:rPr>
          <w:rStyle w:val="normaltextrun"/>
          <w:rFonts w:cs="Arial"/>
        </w:rPr>
      </w:pPr>
    </w:p>
    <w:p w14:paraId="4214EBB5" w14:textId="1905B9F1" w:rsidR="005E0105" w:rsidRPr="0086405A" w:rsidRDefault="00503CBD" w:rsidP="00B81B40">
      <w:r w:rsidRPr="0086405A">
        <w:rPr>
          <w:rStyle w:val="normaltextrun"/>
          <w:rFonts w:cs="Arial"/>
        </w:rPr>
        <w:t xml:space="preserve">By charging for this </w:t>
      </w:r>
      <w:r w:rsidR="004E1B96" w:rsidRPr="0086405A">
        <w:rPr>
          <w:rStyle w:val="normaltextrun"/>
          <w:rFonts w:cs="Arial"/>
        </w:rPr>
        <w:t>work,</w:t>
      </w:r>
      <w:r w:rsidRPr="0086405A">
        <w:rPr>
          <w:rStyle w:val="normaltextrun"/>
          <w:rFonts w:cs="Arial"/>
        </w:rPr>
        <w:t xml:space="preserve"> we demonstrate the value of experts by experience</w:t>
      </w:r>
      <w:r w:rsidR="0086405A">
        <w:rPr>
          <w:rStyle w:val="normaltextrun"/>
          <w:rFonts w:cs="Arial"/>
        </w:rPr>
        <w:t>, and generate funds to support our work</w:t>
      </w:r>
      <w:r w:rsidRPr="0086405A">
        <w:rPr>
          <w:rStyle w:val="normaltextrun"/>
          <w:rFonts w:cs="Arial"/>
        </w:rPr>
        <w:t xml:space="preserve">. </w:t>
      </w:r>
      <w:r w:rsidR="005E0105" w:rsidRPr="0086405A">
        <w:t>Our training and consultancy team is made up of disabled associates, helping to bridge the disability employment gap and reduce the economic inequalities experienced by disabled people.</w:t>
      </w:r>
    </w:p>
    <w:p w14:paraId="11760E05" w14:textId="588A4AA1" w:rsidR="0086367C" w:rsidRPr="0086405A" w:rsidRDefault="0086367C" w:rsidP="0086405A">
      <w:pPr>
        <w:pStyle w:val="paragraph"/>
        <w:spacing w:before="0" w:beforeAutospacing="0" w:after="0" w:afterAutospacing="0"/>
        <w:rPr>
          <w:rFonts w:ascii="Public Sans" w:hAnsi="Public Sans"/>
        </w:rPr>
      </w:pPr>
    </w:p>
    <w:p w14:paraId="790488D7" w14:textId="4C4CA0F9" w:rsidR="0086367C" w:rsidRPr="0086405A" w:rsidRDefault="0086367C" w:rsidP="00B81B40">
      <w:pPr>
        <w:pStyle w:val="Heading4"/>
      </w:pPr>
      <w:r w:rsidRPr="0086405A">
        <w:rPr>
          <w:rStyle w:val="normaltextrun"/>
          <w:rFonts w:cs="Arial"/>
        </w:rPr>
        <w:t>Our services include:</w:t>
      </w:r>
    </w:p>
    <w:p w14:paraId="3E0294B2" w14:textId="32C85B88" w:rsidR="0086367C" w:rsidRPr="0086405A" w:rsidRDefault="0086367C" w:rsidP="00B420EC">
      <w:pPr>
        <w:pStyle w:val="ListParagraph"/>
        <w:numPr>
          <w:ilvl w:val="0"/>
          <w:numId w:val="5"/>
        </w:numPr>
      </w:pPr>
      <w:r w:rsidRPr="0086405A">
        <w:rPr>
          <w:rStyle w:val="normaltextrun"/>
          <w:rFonts w:cs="Arial"/>
        </w:rPr>
        <w:t>Equality Impact Assessment (</w:t>
      </w:r>
      <w:proofErr w:type="spellStart"/>
      <w:r w:rsidRPr="0086405A">
        <w:rPr>
          <w:rStyle w:val="normaltextrun"/>
          <w:rFonts w:cs="Arial"/>
        </w:rPr>
        <w:t>EqIA</w:t>
      </w:r>
      <w:proofErr w:type="spellEnd"/>
      <w:r w:rsidRPr="0086405A">
        <w:rPr>
          <w:rStyle w:val="normaltextrun"/>
          <w:rFonts w:cs="Arial"/>
        </w:rPr>
        <w:t>) guidance and training</w:t>
      </w:r>
    </w:p>
    <w:p w14:paraId="040F3C6C" w14:textId="4B6C3989" w:rsidR="0086367C" w:rsidRPr="0086405A" w:rsidRDefault="0086367C" w:rsidP="00B420EC">
      <w:pPr>
        <w:pStyle w:val="ListParagraph"/>
        <w:numPr>
          <w:ilvl w:val="0"/>
          <w:numId w:val="5"/>
        </w:numPr>
      </w:pPr>
      <w:r w:rsidRPr="0086405A">
        <w:rPr>
          <w:rStyle w:val="normaltextrun"/>
          <w:rFonts w:cs="Arial"/>
        </w:rPr>
        <w:t>Disability Equality Training (DET) – online and onsite</w:t>
      </w:r>
    </w:p>
    <w:p w14:paraId="578DA0D9" w14:textId="4B127148" w:rsidR="0086367C" w:rsidRPr="0086405A" w:rsidRDefault="006E62A4" w:rsidP="00B420EC">
      <w:pPr>
        <w:pStyle w:val="ListParagraph"/>
        <w:numPr>
          <w:ilvl w:val="0"/>
          <w:numId w:val="5"/>
        </w:numPr>
      </w:pPr>
      <w:r w:rsidRPr="0086405A">
        <w:rPr>
          <w:rStyle w:val="normaltextrun"/>
          <w:rFonts w:cs="Arial"/>
        </w:rPr>
        <w:t>F</w:t>
      </w:r>
      <w:r w:rsidR="0086367C" w:rsidRPr="0086405A">
        <w:rPr>
          <w:rStyle w:val="normaltextrun"/>
          <w:rFonts w:cs="Arial"/>
        </w:rPr>
        <w:t xml:space="preserve">ocus groups and user </w:t>
      </w:r>
      <w:proofErr w:type="gramStart"/>
      <w:r w:rsidR="0086367C" w:rsidRPr="0086405A">
        <w:rPr>
          <w:rStyle w:val="normaltextrun"/>
          <w:rFonts w:cs="Arial"/>
        </w:rPr>
        <w:t>testing</w:t>
      </w:r>
      <w:proofErr w:type="gramEnd"/>
    </w:p>
    <w:p w14:paraId="6F6085B6" w14:textId="11561DB9" w:rsidR="0086367C" w:rsidRPr="0086405A" w:rsidRDefault="0086367C" w:rsidP="00B420EC">
      <w:pPr>
        <w:pStyle w:val="ListParagraph"/>
        <w:numPr>
          <w:ilvl w:val="0"/>
          <w:numId w:val="5"/>
        </w:numPr>
      </w:pPr>
      <w:r w:rsidRPr="0086405A">
        <w:rPr>
          <w:rStyle w:val="normaltextrun"/>
          <w:rFonts w:cs="Arial"/>
        </w:rPr>
        <w:t>Communications and content production</w:t>
      </w:r>
    </w:p>
    <w:p w14:paraId="624BDFA4" w14:textId="4EE0A9D8" w:rsidR="0086367C" w:rsidRPr="0086405A" w:rsidRDefault="0086367C" w:rsidP="0086405A">
      <w:pPr>
        <w:pStyle w:val="paragraph"/>
        <w:spacing w:before="0" w:beforeAutospacing="0" w:after="0" w:afterAutospacing="0"/>
        <w:rPr>
          <w:rFonts w:ascii="Public Sans" w:hAnsi="Public Sans"/>
        </w:rPr>
      </w:pPr>
    </w:p>
    <w:p w14:paraId="13CF8806" w14:textId="7891DF6B" w:rsidR="0086367C" w:rsidRPr="0086405A" w:rsidRDefault="0086367C" w:rsidP="00B81B40">
      <w:pPr>
        <w:pStyle w:val="Heading4"/>
      </w:pPr>
      <w:r w:rsidRPr="0086405A">
        <w:rPr>
          <w:rStyle w:val="normaltextrun"/>
          <w:rFonts w:cs="Arial"/>
        </w:rPr>
        <w:t>In 202</w:t>
      </w:r>
      <w:r w:rsidR="00A17CB3" w:rsidRPr="0086405A">
        <w:rPr>
          <w:rStyle w:val="normaltextrun"/>
          <w:rFonts w:cs="Arial"/>
        </w:rPr>
        <w:t>2</w:t>
      </w:r>
      <w:r w:rsidRPr="0086405A">
        <w:rPr>
          <w:rStyle w:val="normaltextrun"/>
          <w:rFonts w:cs="Arial"/>
        </w:rPr>
        <w:t>-2</w:t>
      </w:r>
      <w:r w:rsidR="00A17CB3" w:rsidRPr="0086405A">
        <w:rPr>
          <w:rStyle w:val="normaltextrun"/>
          <w:rFonts w:cs="Arial"/>
        </w:rPr>
        <w:t>3</w:t>
      </w:r>
      <w:r w:rsidRPr="0086405A">
        <w:rPr>
          <w:rStyle w:val="normaltextrun"/>
          <w:rFonts w:cs="Arial"/>
        </w:rPr>
        <w:t xml:space="preserve"> we:</w:t>
      </w:r>
    </w:p>
    <w:p w14:paraId="1BA201CF" w14:textId="07D8F7EC" w:rsidR="0086367C" w:rsidRPr="0086405A" w:rsidRDefault="0086367C" w:rsidP="00B420EC">
      <w:pPr>
        <w:pStyle w:val="ListParagraph"/>
        <w:numPr>
          <w:ilvl w:val="0"/>
          <w:numId w:val="6"/>
        </w:numPr>
      </w:pPr>
      <w:r w:rsidRPr="0086405A">
        <w:rPr>
          <w:rStyle w:val="normaltextrun"/>
          <w:rFonts w:cs="Arial"/>
        </w:rPr>
        <w:t>Delivered Disability Equality Training to 2</w:t>
      </w:r>
      <w:r w:rsidR="00A17CB3" w:rsidRPr="0086405A">
        <w:rPr>
          <w:rStyle w:val="normaltextrun"/>
          <w:rFonts w:cs="Arial"/>
        </w:rPr>
        <w:t>58</w:t>
      </w:r>
      <w:r w:rsidRPr="0086405A">
        <w:rPr>
          <w:rStyle w:val="normaltextrun"/>
          <w:rFonts w:cs="Arial"/>
        </w:rPr>
        <w:t xml:space="preserve"> people across 11 organisations, including Local Authorities, </w:t>
      </w:r>
      <w:proofErr w:type="spellStart"/>
      <w:r w:rsidRPr="0086405A">
        <w:rPr>
          <w:rStyle w:val="normaltextrun"/>
          <w:rFonts w:cs="Arial"/>
        </w:rPr>
        <w:t>micromobility</w:t>
      </w:r>
      <w:proofErr w:type="spellEnd"/>
      <w:r w:rsidRPr="0086405A">
        <w:rPr>
          <w:rStyle w:val="normaltextrun"/>
          <w:rFonts w:cs="Arial"/>
        </w:rPr>
        <w:t xml:space="preserve"> providers, transport consultancies, and national charities.</w:t>
      </w:r>
      <w:r w:rsidR="005A18A2" w:rsidRPr="0086405A">
        <w:rPr>
          <w:rStyle w:val="normaltextrun"/>
          <w:rFonts w:cs="Arial"/>
        </w:rPr>
        <w:t xml:space="preserve"> This is a 15% increase </w:t>
      </w:r>
      <w:r w:rsidR="00FA0353" w:rsidRPr="0086405A">
        <w:rPr>
          <w:rStyle w:val="normaltextrun"/>
          <w:rFonts w:cs="Arial"/>
        </w:rPr>
        <w:t xml:space="preserve">in the number of people trained </w:t>
      </w:r>
      <w:r w:rsidR="005A18A2" w:rsidRPr="0086405A">
        <w:rPr>
          <w:rStyle w:val="normaltextrun"/>
          <w:rFonts w:cs="Arial"/>
        </w:rPr>
        <w:t xml:space="preserve">from the previous year. </w:t>
      </w:r>
    </w:p>
    <w:p w14:paraId="0425B591" w14:textId="7206EDA8" w:rsidR="0086367C" w:rsidRPr="0086405A" w:rsidRDefault="0086367C" w:rsidP="00B420EC">
      <w:pPr>
        <w:pStyle w:val="ListParagraph"/>
        <w:numPr>
          <w:ilvl w:val="0"/>
          <w:numId w:val="6"/>
        </w:numPr>
      </w:pPr>
      <w:r w:rsidRPr="0086405A">
        <w:rPr>
          <w:rStyle w:val="normaltextrun"/>
          <w:rFonts w:cs="Arial"/>
        </w:rPr>
        <w:t xml:space="preserve">Created opportunities </w:t>
      </w:r>
      <w:r w:rsidR="0012385E" w:rsidRPr="0086405A">
        <w:rPr>
          <w:rStyle w:val="normaltextrun"/>
          <w:rFonts w:cs="Arial"/>
        </w:rPr>
        <w:t xml:space="preserve">within 11 different projects </w:t>
      </w:r>
      <w:r w:rsidRPr="0086405A">
        <w:rPr>
          <w:rStyle w:val="normaltextrun"/>
          <w:rFonts w:cs="Arial"/>
        </w:rPr>
        <w:t>for</w:t>
      </w:r>
      <w:r w:rsidR="00503CBD" w:rsidRPr="0086405A">
        <w:rPr>
          <w:rStyle w:val="normaltextrun"/>
          <w:rFonts w:cs="Arial"/>
        </w:rPr>
        <w:t xml:space="preserve"> our team of</w:t>
      </w:r>
      <w:r w:rsidRPr="0086405A">
        <w:rPr>
          <w:rStyle w:val="normaltextrun"/>
          <w:rFonts w:cs="Arial"/>
        </w:rPr>
        <w:t xml:space="preserve"> disabled </w:t>
      </w:r>
      <w:r w:rsidR="00503CBD" w:rsidRPr="0086405A">
        <w:rPr>
          <w:rStyle w:val="normaltextrun"/>
          <w:rFonts w:cs="Arial"/>
        </w:rPr>
        <w:t>associates to work as equal partners with industry professionals.</w:t>
      </w:r>
    </w:p>
    <w:p w14:paraId="5CFFC99A" w14:textId="77777777" w:rsidR="005E364A" w:rsidRPr="007208DB" w:rsidRDefault="005E364A" w:rsidP="007F77E2"/>
    <w:p w14:paraId="1FBDA99E" w14:textId="77777777" w:rsidR="00F4567A" w:rsidRPr="007208DB" w:rsidRDefault="00F4567A" w:rsidP="007F77E2">
      <w:r w:rsidRPr="007208DB">
        <w:br w:type="page"/>
      </w:r>
    </w:p>
    <w:p w14:paraId="32BD3000" w14:textId="3B7201D9" w:rsidR="00CE4E47" w:rsidRPr="007208DB" w:rsidRDefault="00CE4E47" w:rsidP="0086405A">
      <w:pPr>
        <w:pStyle w:val="Heading1"/>
      </w:pPr>
      <w:bookmarkStart w:id="11" w:name="_Toc141867486"/>
      <w:r w:rsidRPr="007208DB">
        <w:lastRenderedPageBreak/>
        <w:t xml:space="preserve">Thank </w:t>
      </w:r>
      <w:proofErr w:type="gramStart"/>
      <w:r w:rsidRPr="007208DB">
        <w:t>you</w:t>
      </w:r>
      <w:bookmarkEnd w:id="11"/>
      <w:proofErr w:type="gramEnd"/>
    </w:p>
    <w:p w14:paraId="57014918" w14:textId="77777777" w:rsidR="00F4567A" w:rsidRPr="007208DB" w:rsidRDefault="00F4567A" w:rsidP="007F77E2"/>
    <w:p w14:paraId="298ED088" w14:textId="77777777" w:rsidR="00D2595B" w:rsidRDefault="00AD3FC5" w:rsidP="007F77E2">
      <w:r w:rsidRPr="007208DB">
        <w:t>We are grateful to everyone who has supported our work during 202</w:t>
      </w:r>
      <w:r w:rsidR="212A2722" w:rsidRPr="007208DB">
        <w:t>2</w:t>
      </w:r>
      <w:r w:rsidRPr="007208DB">
        <w:t>-2</w:t>
      </w:r>
      <w:r w:rsidR="2E22938E" w:rsidRPr="007208DB">
        <w:t>3</w:t>
      </w:r>
      <w:r w:rsidRPr="007208DB">
        <w:t xml:space="preserve">.  </w:t>
      </w:r>
      <w:r w:rsidR="007D45B5" w:rsidRPr="007208DB">
        <w:t xml:space="preserve">We couldn’t do this work without the support of our members, </w:t>
      </w:r>
      <w:r w:rsidR="0053783D" w:rsidRPr="007208DB">
        <w:t>donors,</w:t>
      </w:r>
      <w:r w:rsidR="007D45B5" w:rsidRPr="007208DB">
        <w:t xml:space="preserve"> and partners.</w:t>
      </w:r>
      <w:r w:rsidR="004853F4" w:rsidRPr="007208DB">
        <w:t xml:space="preserve"> </w:t>
      </w:r>
    </w:p>
    <w:p w14:paraId="24966D54" w14:textId="77777777" w:rsidR="00D2595B" w:rsidRDefault="00D2595B" w:rsidP="007F77E2"/>
    <w:p w14:paraId="222233A0" w14:textId="66E2C46D" w:rsidR="00CE4E47" w:rsidRPr="007208DB" w:rsidRDefault="007D45B5" w:rsidP="007F77E2">
      <w:r w:rsidRPr="007208DB">
        <w:t xml:space="preserve">Thank you to: </w:t>
      </w:r>
    </w:p>
    <w:p w14:paraId="0526CCC8" w14:textId="77777777" w:rsidR="00CE4E47" w:rsidRPr="007208DB" w:rsidRDefault="007D45B5" w:rsidP="00B420EC">
      <w:pPr>
        <w:pStyle w:val="ListParagraph"/>
        <w:numPr>
          <w:ilvl w:val="0"/>
          <w:numId w:val="7"/>
        </w:numPr>
      </w:pPr>
      <w:r w:rsidRPr="007208DB">
        <w:t xml:space="preserve">Our regular givers, who kindly donate every month to Transport for All </w:t>
      </w:r>
    </w:p>
    <w:p w14:paraId="335D6FD3" w14:textId="77777777" w:rsidR="00CE4E47" w:rsidRPr="007208DB" w:rsidRDefault="007D45B5" w:rsidP="00B420EC">
      <w:pPr>
        <w:pStyle w:val="ListParagraph"/>
        <w:numPr>
          <w:ilvl w:val="0"/>
          <w:numId w:val="7"/>
        </w:numPr>
      </w:pPr>
      <w:r w:rsidRPr="007208DB">
        <w:t xml:space="preserve">Everyone who has donated both large and small amounts this </w:t>
      </w:r>
      <w:proofErr w:type="gramStart"/>
      <w:r w:rsidRPr="007208DB">
        <w:t>year</w:t>
      </w:r>
      <w:proofErr w:type="gramEnd"/>
      <w:r w:rsidRPr="007208DB">
        <w:t xml:space="preserve"> </w:t>
      </w:r>
    </w:p>
    <w:p w14:paraId="241F91E4" w14:textId="3BDC3981" w:rsidR="00154CB6" w:rsidRPr="007208DB" w:rsidRDefault="007D45B5" w:rsidP="00B420EC">
      <w:pPr>
        <w:pStyle w:val="ListParagraph"/>
        <w:numPr>
          <w:ilvl w:val="0"/>
          <w:numId w:val="7"/>
        </w:numPr>
      </w:pPr>
      <w:r w:rsidRPr="007208DB">
        <w:t>Our grant funders during 202</w:t>
      </w:r>
      <w:r w:rsidR="0E60C9C9" w:rsidRPr="007208DB">
        <w:t>2</w:t>
      </w:r>
      <w:r w:rsidR="00AD3FC5" w:rsidRPr="007208DB">
        <w:t>-2</w:t>
      </w:r>
      <w:r w:rsidR="1F75BD81" w:rsidRPr="007208DB">
        <w:t>3</w:t>
      </w:r>
      <w:r w:rsidRPr="007208DB">
        <w:t xml:space="preserve">, including: </w:t>
      </w:r>
      <w:r w:rsidR="00AD3FC5" w:rsidRPr="007208DB">
        <w:t xml:space="preserve">Tudor Trust, Esmee Fairbairn Foundation, </w:t>
      </w:r>
      <w:r w:rsidRPr="007208DB">
        <w:t xml:space="preserve">Trust for London, National Lottery Community Fund. </w:t>
      </w:r>
    </w:p>
    <w:p w14:paraId="3E3CCCA9" w14:textId="24FF5993" w:rsidR="00154CB6" w:rsidRPr="007208DB" w:rsidRDefault="00154CB6" w:rsidP="007F77E2"/>
    <w:p w14:paraId="0C9835D2" w14:textId="27DC92FE" w:rsidR="00887D16" w:rsidRPr="007208DB" w:rsidRDefault="00887D16" w:rsidP="007F77E2">
      <w:r w:rsidRPr="007208DB">
        <w:br w:type="page"/>
      </w:r>
    </w:p>
    <w:p w14:paraId="3B59ABBE" w14:textId="56E8BBB7" w:rsidR="00361526" w:rsidRPr="007208DB" w:rsidRDefault="00887D16" w:rsidP="0086405A">
      <w:pPr>
        <w:pStyle w:val="Heading1"/>
      </w:pPr>
      <w:bookmarkStart w:id="12" w:name="_Toc141867487"/>
      <w:r w:rsidRPr="007208DB">
        <w:lastRenderedPageBreak/>
        <w:t>Accounts and Governance</w:t>
      </w:r>
      <w:bookmarkEnd w:id="12"/>
    </w:p>
    <w:p w14:paraId="0A15D7DE" w14:textId="77777777" w:rsidR="00887D16" w:rsidRPr="007208DB" w:rsidRDefault="00887D16" w:rsidP="007F77E2"/>
    <w:p w14:paraId="3F16FF96" w14:textId="6F8431EA" w:rsidR="00887D16" w:rsidRPr="007208DB" w:rsidRDefault="00887D16" w:rsidP="007F77E2">
      <w:pPr>
        <w:pStyle w:val="Heading3"/>
      </w:pPr>
      <w:bookmarkStart w:id="13" w:name="_Toc141867488"/>
      <w:r w:rsidRPr="007208DB">
        <w:t xml:space="preserve">Who we </w:t>
      </w:r>
      <w:proofErr w:type="gramStart"/>
      <w:r w:rsidRPr="007208DB">
        <w:t>are</w:t>
      </w:r>
      <w:bookmarkEnd w:id="13"/>
      <w:proofErr w:type="gramEnd"/>
    </w:p>
    <w:p w14:paraId="52A13F9B" w14:textId="77777777" w:rsidR="00887D16" w:rsidRPr="007208DB" w:rsidRDefault="00887D16" w:rsidP="007F77E2"/>
    <w:p w14:paraId="04171EA0" w14:textId="5368F890" w:rsidR="00F01961" w:rsidRDefault="00F01961" w:rsidP="007F77E2">
      <w:r w:rsidRPr="007208DB">
        <w:t xml:space="preserve">The name of the Charity is Transport for All. It is a company limited by guarantee registered in England and Wales (number </w:t>
      </w:r>
      <w:r w:rsidR="00B7276B">
        <w:t>0</w:t>
      </w:r>
      <w:r w:rsidRPr="007208DB">
        <w:t>3337948) and a registered charity number 1063733. Its governing document is its Memorandum and Articles of Association.</w:t>
      </w:r>
    </w:p>
    <w:p w14:paraId="19F5AAF5" w14:textId="77777777" w:rsidR="0014154E" w:rsidRPr="007208DB" w:rsidRDefault="0014154E" w:rsidP="007F77E2"/>
    <w:p w14:paraId="09616080" w14:textId="35B643E0" w:rsidR="00F01961" w:rsidRPr="007208DB" w:rsidRDefault="00F01961" w:rsidP="00B81B40">
      <w:pPr>
        <w:pStyle w:val="Heading4"/>
      </w:pPr>
      <w:r w:rsidRPr="007208DB">
        <w:t>Board Of Trustees:</w:t>
      </w:r>
    </w:p>
    <w:p w14:paraId="77BFB6BC" w14:textId="4B9FCB3A" w:rsidR="00F01961" w:rsidRPr="007208DB" w:rsidRDefault="00F01961" w:rsidP="007F77E2">
      <w:r w:rsidRPr="007208DB">
        <w:t>Alan Benson</w:t>
      </w:r>
      <w:r w:rsidR="00EC64D9" w:rsidRPr="007208DB">
        <w:t xml:space="preserve"> (Co-Chair)</w:t>
      </w:r>
    </w:p>
    <w:p w14:paraId="10D238E5" w14:textId="77777777" w:rsidR="00F01961" w:rsidRPr="007208DB" w:rsidRDefault="00F01961" w:rsidP="007F77E2">
      <w:r w:rsidRPr="007208DB">
        <w:t>Karl Farrell</w:t>
      </w:r>
    </w:p>
    <w:p w14:paraId="6BDD6090" w14:textId="77777777" w:rsidR="00F01961" w:rsidRPr="007208DB" w:rsidRDefault="00F01961" w:rsidP="007F77E2">
      <w:r w:rsidRPr="007208DB">
        <w:t>Luisa Ferreira</w:t>
      </w:r>
    </w:p>
    <w:p w14:paraId="086C4B4B" w14:textId="55E6802E" w:rsidR="57B37438" w:rsidRPr="007208DB" w:rsidRDefault="57B37438" w:rsidP="007F77E2">
      <w:r w:rsidRPr="007208DB">
        <w:t>Hugo Finley (appointed May 2022, resigned August 2022)</w:t>
      </w:r>
    </w:p>
    <w:p w14:paraId="26CE5712" w14:textId="66620460" w:rsidR="00F01961" w:rsidRPr="007208DB" w:rsidRDefault="00F01961" w:rsidP="007F77E2">
      <w:r w:rsidRPr="007208DB">
        <w:t>Jeff Harvey</w:t>
      </w:r>
      <w:r w:rsidR="0014154E">
        <w:t xml:space="preserve"> </w:t>
      </w:r>
      <w:r w:rsidR="0014154E" w:rsidRPr="007208DB">
        <w:t>(resigned August 2023)</w:t>
      </w:r>
    </w:p>
    <w:p w14:paraId="516B6441" w14:textId="415FA276" w:rsidR="00F01961" w:rsidRPr="007208DB" w:rsidRDefault="1C5D1534" w:rsidP="007F77E2">
      <w:r w:rsidRPr="007208DB">
        <w:t xml:space="preserve">Kirsty Hoyle (resigned January 2023) </w:t>
      </w:r>
    </w:p>
    <w:p w14:paraId="5AD73397" w14:textId="2F01D85B" w:rsidR="00F01961" w:rsidRPr="007208DB" w:rsidRDefault="1C5D1534" w:rsidP="007F77E2">
      <w:r w:rsidRPr="007208DB">
        <w:t xml:space="preserve">Glyn Kyle </w:t>
      </w:r>
    </w:p>
    <w:p w14:paraId="54EF1099" w14:textId="4D7D6307" w:rsidR="00F01961" w:rsidRPr="007208DB" w:rsidRDefault="00F01961" w:rsidP="007F77E2">
      <w:r w:rsidRPr="007208DB">
        <w:t>Bhavini Makwana</w:t>
      </w:r>
      <w:r w:rsidR="00EC64D9" w:rsidRPr="007208DB">
        <w:t xml:space="preserve"> (Co-Chair)</w:t>
      </w:r>
      <w:r w:rsidR="0014154E">
        <w:t xml:space="preserve"> </w:t>
      </w:r>
      <w:r w:rsidR="0014154E" w:rsidRPr="007208DB">
        <w:t>(resigned April 2023)</w:t>
      </w:r>
    </w:p>
    <w:p w14:paraId="725CAD39" w14:textId="33FA730A" w:rsidR="00F01961" w:rsidRPr="007208DB" w:rsidRDefault="00F01961" w:rsidP="007F77E2">
      <w:r w:rsidRPr="007208DB">
        <w:t>Chris Mason</w:t>
      </w:r>
      <w:r w:rsidR="00EC64D9" w:rsidRPr="007208DB">
        <w:t xml:space="preserve"> (Treasurer)</w:t>
      </w:r>
    </w:p>
    <w:p w14:paraId="615546CF" w14:textId="68A8845B" w:rsidR="7DA1D9D9" w:rsidRPr="007208DB" w:rsidRDefault="7DA1D9D9" w:rsidP="007F77E2">
      <w:r w:rsidRPr="007208DB">
        <w:t>Deborah Persaud (appointed March 2023)</w:t>
      </w:r>
    </w:p>
    <w:p w14:paraId="79739C23" w14:textId="77777777" w:rsidR="00F01961" w:rsidRPr="007208DB" w:rsidRDefault="00F01961" w:rsidP="007F77E2"/>
    <w:p w14:paraId="6339D1F7" w14:textId="77777777" w:rsidR="00F01961" w:rsidRPr="007208DB" w:rsidRDefault="00F01961" w:rsidP="00B81B40">
      <w:pPr>
        <w:pStyle w:val="Heading4"/>
      </w:pPr>
      <w:r w:rsidRPr="007208DB">
        <w:t>Executive Officers:</w:t>
      </w:r>
    </w:p>
    <w:p w14:paraId="43ABFA8C" w14:textId="0D261BC7" w:rsidR="00012147" w:rsidRPr="007208DB" w:rsidRDefault="00012147" w:rsidP="007F77E2">
      <w:r w:rsidRPr="007208DB">
        <w:t>CEO: Caroline Stickland</w:t>
      </w:r>
    </w:p>
    <w:p w14:paraId="6B808089" w14:textId="77777777" w:rsidR="00F01961" w:rsidRPr="007208DB" w:rsidRDefault="00F01961" w:rsidP="007F77E2"/>
    <w:p w14:paraId="28075030" w14:textId="77777777" w:rsidR="00B81B40" w:rsidRDefault="00B81B40">
      <w:pPr>
        <w:rPr>
          <w:rFonts w:ascii="Sofia Sans Extra Condensed Blac" w:eastAsiaTheme="majorEastAsia" w:hAnsi="Sofia Sans Extra Condensed Blac" w:cstheme="majorBidi"/>
          <w:b/>
          <w:bCs/>
          <w:sz w:val="56"/>
          <w:szCs w:val="56"/>
        </w:rPr>
      </w:pPr>
      <w:r>
        <w:br w:type="page"/>
      </w:r>
    </w:p>
    <w:p w14:paraId="71671BD8" w14:textId="24AC9FE6" w:rsidR="000823A5" w:rsidRPr="007208DB" w:rsidRDefault="005410BB" w:rsidP="00B81B40">
      <w:pPr>
        <w:pStyle w:val="Heading3"/>
      </w:pPr>
      <w:r w:rsidRPr="007208DB">
        <w:lastRenderedPageBreak/>
        <w:t>The Charity engages the professional services of:</w:t>
      </w:r>
    </w:p>
    <w:p w14:paraId="54EB28E9" w14:textId="77777777" w:rsidR="00B81B40" w:rsidRDefault="00B81B40" w:rsidP="007F77E2"/>
    <w:p w14:paraId="31F71E50" w14:textId="2926E9FC" w:rsidR="00F01961" w:rsidRPr="007208DB" w:rsidRDefault="00F01961" w:rsidP="00B81B40">
      <w:pPr>
        <w:pStyle w:val="Heading4"/>
      </w:pPr>
      <w:r w:rsidRPr="007208DB">
        <w:t>Professional Advisors</w:t>
      </w:r>
      <w:r w:rsidR="40BB0362" w:rsidRPr="007208DB">
        <w:t xml:space="preserve"> until 31 March 2023:</w:t>
      </w:r>
    </w:p>
    <w:p w14:paraId="7052A0BA" w14:textId="77777777" w:rsidR="00F01961" w:rsidRPr="007208DB" w:rsidRDefault="00F01961" w:rsidP="007F77E2">
      <w:r w:rsidRPr="007208DB">
        <w:t xml:space="preserve">Dennis and Turnbull </w:t>
      </w:r>
    </w:p>
    <w:p w14:paraId="2CECEC38" w14:textId="77777777" w:rsidR="00F01961" w:rsidRPr="007208DB" w:rsidRDefault="00F01961" w:rsidP="007F77E2">
      <w:proofErr w:type="spellStart"/>
      <w:r w:rsidRPr="007208DB">
        <w:t>Swatton</w:t>
      </w:r>
      <w:proofErr w:type="spellEnd"/>
      <w:r w:rsidRPr="007208DB">
        <w:t xml:space="preserve"> Barn </w:t>
      </w:r>
    </w:p>
    <w:p w14:paraId="182EE282" w14:textId="77777777" w:rsidR="00F01961" w:rsidRPr="007208DB" w:rsidRDefault="00F01961" w:rsidP="007F77E2">
      <w:proofErr w:type="spellStart"/>
      <w:r w:rsidRPr="007208DB">
        <w:t>Badbury</w:t>
      </w:r>
      <w:proofErr w:type="spellEnd"/>
      <w:r w:rsidRPr="007208DB">
        <w:t xml:space="preserve"> </w:t>
      </w:r>
    </w:p>
    <w:p w14:paraId="59B4579D" w14:textId="77777777" w:rsidR="00F01961" w:rsidRPr="007208DB" w:rsidRDefault="00F01961" w:rsidP="007F77E2">
      <w:r w:rsidRPr="007208DB">
        <w:t xml:space="preserve">Swindon </w:t>
      </w:r>
    </w:p>
    <w:p w14:paraId="7691F953" w14:textId="77777777" w:rsidR="00F01961" w:rsidRPr="007208DB" w:rsidRDefault="00F01961" w:rsidP="007F77E2">
      <w:r w:rsidRPr="007208DB">
        <w:t>SN4 0EU</w:t>
      </w:r>
    </w:p>
    <w:p w14:paraId="5916D671" w14:textId="77777777" w:rsidR="00F01961" w:rsidRPr="007208DB" w:rsidRDefault="00F01961" w:rsidP="007F77E2"/>
    <w:p w14:paraId="22781647" w14:textId="3CDCCBC9" w:rsidR="1777510D" w:rsidRPr="007208DB" w:rsidRDefault="1777510D" w:rsidP="00B81B40">
      <w:pPr>
        <w:pStyle w:val="Heading4"/>
      </w:pPr>
      <w:r w:rsidRPr="007208DB">
        <w:t>Professional Advisors from 1 April 2023:</w:t>
      </w:r>
    </w:p>
    <w:p w14:paraId="5C115110" w14:textId="7DBF027B" w:rsidR="63EEDA66" w:rsidRPr="007208DB" w:rsidRDefault="00C23352" w:rsidP="007F77E2">
      <w:r w:rsidRPr="007208DB">
        <w:t>Burton Sweet</w:t>
      </w:r>
    </w:p>
    <w:p w14:paraId="25900E56" w14:textId="77777777" w:rsidR="00FB4534" w:rsidRPr="007208DB" w:rsidRDefault="00FB4534" w:rsidP="007F77E2">
      <w:r w:rsidRPr="007208DB">
        <w:t>Cooper House</w:t>
      </w:r>
    </w:p>
    <w:p w14:paraId="7F7C9996" w14:textId="77777777" w:rsidR="00FB4534" w:rsidRPr="007208DB" w:rsidRDefault="00FB4534" w:rsidP="007F77E2">
      <w:r w:rsidRPr="007208DB">
        <w:t>Lower Charlton Estate</w:t>
      </w:r>
    </w:p>
    <w:p w14:paraId="18E0D049" w14:textId="77777777" w:rsidR="00FB4534" w:rsidRPr="007208DB" w:rsidRDefault="00FB4534" w:rsidP="007F77E2">
      <w:r w:rsidRPr="007208DB">
        <w:t>Shepton Mallet</w:t>
      </w:r>
    </w:p>
    <w:p w14:paraId="29EB8E55" w14:textId="77777777" w:rsidR="00FB4534" w:rsidRPr="007208DB" w:rsidRDefault="00FB4534" w:rsidP="007F77E2">
      <w:r w:rsidRPr="007208DB">
        <w:t xml:space="preserve">Somerset </w:t>
      </w:r>
    </w:p>
    <w:p w14:paraId="7D389129" w14:textId="1E2410F7" w:rsidR="63EEDA66" w:rsidRPr="007208DB" w:rsidRDefault="00FB4534" w:rsidP="007F77E2">
      <w:r w:rsidRPr="007208DB">
        <w:t>BA4 5QE</w:t>
      </w:r>
    </w:p>
    <w:p w14:paraId="6439AB17" w14:textId="6281FC47" w:rsidR="63EEDA66" w:rsidRPr="007208DB" w:rsidRDefault="63EEDA66" w:rsidP="007F77E2"/>
    <w:p w14:paraId="5C2D9F77" w14:textId="77777777" w:rsidR="00F01961" w:rsidRPr="007208DB" w:rsidRDefault="00F01961" w:rsidP="00B81B40">
      <w:pPr>
        <w:pStyle w:val="Heading4"/>
      </w:pPr>
      <w:r w:rsidRPr="007208DB">
        <w:t>Principal Office:</w:t>
      </w:r>
    </w:p>
    <w:p w14:paraId="5D4B8014" w14:textId="77777777" w:rsidR="00F01961" w:rsidRPr="007208DB" w:rsidRDefault="00F01961" w:rsidP="007F77E2">
      <w:r w:rsidRPr="007208DB">
        <w:t xml:space="preserve">336 Brixton Road </w:t>
      </w:r>
    </w:p>
    <w:p w14:paraId="347D7607" w14:textId="77777777" w:rsidR="00F01961" w:rsidRPr="007208DB" w:rsidRDefault="00F01961" w:rsidP="007F77E2">
      <w:r w:rsidRPr="007208DB">
        <w:t xml:space="preserve">London </w:t>
      </w:r>
    </w:p>
    <w:p w14:paraId="4C25C08F" w14:textId="77777777" w:rsidR="00F01961" w:rsidRPr="007208DB" w:rsidRDefault="00F01961" w:rsidP="007F77E2">
      <w:r w:rsidRPr="007208DB">
        <w:t>SW9 7AA</w:t>
      </w:r>
    </w:p>
    <w:p w14:paraId="5F591BDE" w14:textId="77777777" w:rsidR="00F01961" w:rsidRPr="007208DB" w:rsidRDefault="00F01961" w:rsidP="007F77E2"/>
    <w:p w14:paraId="788EFF64" w14:textId="77777777" w:rsidR="00F01961" w:rsidRPr="007208DB" w:rsidRDefault="00F01961" w:rsidP="00B81B40">
      <w:pPr>
        <w:pStyle w:val="Heading4"/>
      </w:pPr>
      <w:r w:rsidRPr="007208DB">
        <w:t>Solicitors:</w:t>
      </w:r>
    </w:p>
    <w:p w14:paraId="20E8A72D" w14:textId="77777777" w:rsidR="00F01961" w:rsidRPr="007208DB" w:rsidRDefault="00F01961" w:rsidP="007F77E2">
      <w:r w:rsidRPr="007208DB">
        <w:t xml:space="preserve">Russell Cooke </w:t>
      </w:r>
    </w:p>
    <w:p w14:paraId="186228F7" w14:textId="77777777" w:rsidR="00F01961" w:rsidRPr="007208DB" w:rsidRDefault="00F01961" w:rsidP="007F77E2">
      <w:r w:rsidRPr="007208DB">
        <w:t xml:space="preserve">2 Putney Hill </w:t>
      </w:r>
    </w:p>
    <w:p w14:paraId="08CA4761" w14:textId="77777777" w:rsidR="00F01961" w:rsidRPr="007208DB" w:rsidRDefault="00F01961" w:rsidP="007F77E2">
      <w:r w:rsidRPr="007208DB">
        <w:t xml:space="preserve">London </w:t>
      </w:r>
    </w:p>
    <w:p w14:paraId="5320F7D4" w14:textId="77777777" w:rsidR="00F01961" w:rsidRPr="007208DB" w:rsidRDefault="00F01961" w:rsidP="007F77E2">
      <w:r w:rsidRPr="007208DB">
        <w:t>SW15 6AB</w:t>
      </w:r>
    </w:p>
    <w:p w14:paraId="32D06492" w14:textId="77777777" w:rsidR="00F01961" w:rsidRPr="007208DB" w:rsidRDefault="00F01961" w:rsidP="007F77E2"/>
    <w:p w14:paraId="7FAF05BC" w14:textId="77777777" w:rsidR="00F01961" w:rsidRPr="007208DB" w:rsidRDefault="00F01961" w:rsidP="00B81B40">
      <w:pPr>
        <w:pStyle w:val="Heading4"/>
      </w:pPr>
      <w:r w:rsidRPr="007208DB">
        <w:t>Independent Examiner:</w:t>
      </w:r>
    </w:p>
    <w:p w14:paraId="787BEF2F" w14:textId="77777777" w:rsidR="00F01961" w:rsidRPr="007208DB" w:rsidRDefault="00F01961" w:rsidP="007F77E2">
      <w:r w:rsidRPr="007208DB">
        <w:t xml:space="preserve">Haines Watts, Chartered Accountants </w:t>
      </w:r>
    </w:p>
    <w:p w14:paraId="4593E1E0" w14:textId="77777777" w:rsidR="00F01961" w:rsidRPr="007208DB" w:rsidRDefault="00F01961" w:rsidP="007F77E2">
      <w:r w:rsidRPr="007208DB">
        <w:t xml:space="preserve">Old Station House </w:t>
      </w:r>
    </w:p>
    <w:p w14:paraId="554D1555" w14:textId="77777777" w:rsidR="00F01961" w:rsidRPr="007208DB" w:rsidRDefault="00F01961" w:rsidP="007F77E2">
      <w:r w:rsidRPr="007208DB">
        <w:t xml:space="preserve">Station Approach </w:t>
      </w:r>
    </w:p>
    <w:p w14:paraId="0938383F" w14:textId="77777777" w:rsidR="00F01961" w:rsidRPr="007208DB" w:rsidRDefault="00F01961" w:rsidP="007F77E2">
      <w:r w:rsidRPr="007208DB">
        <w:t xml:space="preserve">Newport Street </w:t>
      </w:r>
    </w:p>
    <w:p w14:paraId="4CD27E9C" w14:textId="77777777" w:rsidR="00F01961" w:rsidRPr="007208DB" w:rsidRDefault="00F01961" w:rsidP="007F77E2">
      <w:r w:rsidRPr="007208DB">
        <w:t xml:space="preserve">Swindon </w:t>
      </w:r>
    </w:p>
    <w:p w14:paraId="42500994" w14:textId="77777777" w:rsidR="00F01961" w:rsidRPr="007208DB" w:rsidRDefault="00F01961" w:rsidP="007F77E2">
      <w:r w:rsidRPr="007208DB">
        <w:t>SN1 3DU</w:t>
      </w:r>
    </w:p>
    <w:p w14:paraId="138C439E" w14:textId="77777777" w:rsidR="00F01961" w:rsidRPr="007208DB" w:rsidRDefault="00F01961" w:rsidP="007F77E2"/>
    <w:p w14:paraId="070AB781" w14:textId="77777777" w:rsidR="00F01961" w:rsidRPr="007208DB" w:rsidRDefault="00F01961" w:rsidP="00B81B40">
      <w:pPr>
        <w:pStyle w:val="Heading4"/>
      </w:pPr>
      <w:r w:rsidRPr="007208DB">
        <w:t>Bankers:</w:t>
      </w:r>
    </w:p>
    <w:p w14:paraId="412E7EB2" w14:textId="77777777" w:rsidR="00F01961" w:rsidRPr="007208DB" w:rsidRDefault="00F01961" w:rsidP="007F77E2">
      <w:r w:rsidRPr="007208DB">
        <w:t xml:space="preserve">Unity Trust Bank </w:t>
      </w:r>
    </w:p>
    <w:p w14:paraId="2FBF3A4C" w14:textId="77777777" w:rsidR="00F01961" w:rsidRPr="007208DB" w:rsidRDefault="00F01961" w:rsidP="007F77E2">
      <w:r w:rsidRPr="007208DB">
        <w:t xml:space="preserve">9 </w:t>
      </w:r>
      <w:proofErr w:type="spellStart"/>
      <w:r w:rsidRPr="007208DB">
        <w:t>Brindleyplace</w:t>
      </w:r>
      <w:proofErr w:type="spellEnd"/>
      <w:r w:rsidRPr="007208DB">
        <w:t xml:space="preserve"> </w:t>
      </w:r>
    </w:p>
    <w:p w14:paraId="562C41F6" w14:textId="77777777" w:rsidR="00F01961" w:rsidRPr="007208DB" w:rsidRDefault="00F01961" w:rsidP="007F77E2">
      <w:r w:rsidRPr="007208DB">
        <w:t xml:space="preserve">4 </w:t>
      </w:r>
      <w:proofErr w:type="spellStart"/>
      <w:r w:rsidRPr="007208DB">
        <w:t>Oozells</w:t>
      </w:r>
      <w:proofErr w:type="spellEnd"/>
      <w:r w:rsidRPr="007208DB">
        <w:t xml:space="preserve"> Square </w:t>
      </w:r>
    </w:p>
    <w:p w14:paraId="7AEB57B9" w14:textId="77777777" w:rsidR="00F01961" w:rsidRPr="007208DB" w:rsidRDefault="00F01961" w:rsidP="007F77E2">
      <w:r w:rsidRPr="007208DB">
        <w:t xml:space="preserve">Birmingham </w:t>
      </w:r>
    </w:p>
    <w:p w14:paraId="319160D9" w14:textId="77777777" w:rsidR="00F01961" w:rsidRPr="007208DB" w:rsidRDefault="00F01961" w:rsidP="007F77E2">
      <w:r w:rsidRPr="007208DB">
        <w:t>B1 2HB</w:t>
      </w:r>
    </w:p>
    <w:p w14:paraId="3DFE6D17" w14:textId="282845BD" w:rsidR="00B77224" w:rsidRPr="007208DB" w:rsidRDefault="00B77224" w:rsidP="007F77E2">
      <w:r w:rsidRPr="007208DB">
        <w:br w:type="page"/>
      </w:r>
    </w:p>
    <w:p w14:paraId="50212C38" w14:textId="4A3CB66A" w:rsidR="00B77224" w:rsidRPr="007208DB" w:rsidRDefault="00B77224" w:rsidP="0086405A">
      <w:pPr>
        <w:pStyle w:val="Heading1"/>
      </w:pPr>
      <w:bookmarkStart w:id="14" w:name="_Toc141867489"/>
      <w:r w:rsidRPr="007208DB">
        <w:lastRenderedPageBreak/>
        <w:t xml:space="preserve">Structure, </w:t>
      </w:r>
      <w:r w:rsidR="0053783D" w:rsidRPr="007208DB">
        <w:t>governance,</w:t>
      </w:r>
      <w:r w:rsidRPr="007208DB">
        <w:t xml:space="preserve"> and management</w:t>
      </w:r>
      <w:bookmarkEnd w:id="14"/>
    </w:p>
    <w:p w14:paraId="23AA3E02" w14:textId="77777777" w:rsidR="00B77224" w:rsidRPr="007208DB" w:rsidRDefault="00B77224" w:rsidP="007F77E2"/>
    <w:p w14:paraId="55198826" w14:textId="3DF96102" w:rsidR="00B77224" w:rsidRPr="007208DB" w:rsidRDefault="00B77224" w:rsidP="007F77E2">
      <w:r w:rsidRPr="007208DB">
        <w:t xml:space="preserve">Transport for All is the current legal name of the organisation known as Transport for All. It is a membership organisation of individual and organisational members. The individual members are majority disabled and older people. </w:t>
      </w:r>
    </w:p>
    <w:p w14:paraId="4F890733" w14:textId="77777777" w:rsidR="00B77224" w:rsidRPr="007208DB" w:rsidRDefault="00B77224" w:rsidP="007F77E2"/>
    <w:p w14:paraId="56E610DC" w14:textId="5825BBC0" w:rsidR="00B77224" w:rsidRPr="007208DB" w:rsidRDefault="00B77224" w:rsidP="007F77E2">
      <w:r w:rsidRPr="007208DB">
        <w:t>The trustees who served during the year are shown on page</w:t>
      </w:r>
      <w:r w:rsidR="2092F6DC" w:rsidRPr="007208DB">
        <w:t xml:space="preserve"> </w:t>
      </w:r>
      <w:r w:rsidR="00AA3E99" w:rsidRPr="007208DB">
        <w:t>1</w:t>
      </w:r>
      <w:r w:rsidR="007627D5" w:rsidRPr="007208DB">
        <w:t>4</w:t>
      </w:r>
      <w:r w:rsidRPr="007208DB">
        <w:t>. Trustees are appointed at the biennial general meeting but can be co-opted onto the Board during the year. There is an induction process for all new members of staff, which also includes new trustee induction. This includes information on the responsibilities of a trustee and a full induction programme about the charity.</w:t>
      </w:r>
    </w:p>
    <w:p w14:paraId="53219FE3" w14:textId="77777777" w:rsidR="00B77224" w:rsidRPr="007208DB" w:rsidRDefault="00B77224" w:rsidP="007F77E2"/>
    <w:p w14:paraId="617AE756" w14:textId="381EC41B" w:rsidR="00B77224" w:rsidRPr="007208DB" w:rsidRDefault="00B77224" w:rsidP="007F77E2">
      <w:r w:rsidRPr="007208DB">
        <w:t xml:space="preserve">The board of Trustees met </w:t>
      </w:r>
      <w:r w:rsidR="00AA3E99" w:rsidRPr="007208DB">
        <w:t>8</w:t>
      </w:r>
      <w:r w:rsidRPr="007208DB">
        <w:t xml:space="preserve"> times during the year, discussing all aspects of the charity’s work and finances. Members of the Board must declare any potential conflicts of interest at each meeting; no Board member has undertaken work for the organisation in a professional capacity beyond their normal role. </w:t>
      </w:r>
    </w:p>
    <w:p w14:paraId="4309CBAC" w14:textId="77777777" w:rsidR="00B77224" w:rsidRPr="007208DB" w:rsidRDefault="00B77224" w:rsidP="007F77E2"/>
    <w:p w14:paraId="4175AE50" w14:textId="77777777" w:rsidR="007627D5" w:rsidRPr="007208DB" w:rsidRDefault="00B77224" w:rsidP="007F77E2">
      <w:r w:rsidRPr="007208DB">
        <w:t xml:space="preserve">The Trustees have a duty to identify and review the risks to which the charity is exposed and to ensure appropriate controls are in place to provide reasonable assurance against fraud and error. </w:t>
      </w:r>
      <w:r w:rsidR="007627D5" w:rsidRPr="007208DB">
        <w:t>We undertake financial risk assessments on an annual basis, as part of the process of setting budgets and monitoring expenditure.</w:t>
      </w:r>
    </w:p>
    <w:p w14:paraId="06D2806E" w14:textId="77777777" w:rsidR="00B77224" w:rsidRPr="007208DB" w:rsidRDefault="00B77224" w:rsidP="007F77E2"/>
    <w:p w14:paraId="5495BC53" w14:textId="763E0359" w:rsidR="00B77224" w:rsidRPr="007208DB" w:rsidRDefault="00B77224" w:rsidP="007F77E2">
      <w:r w:rsidRPr="007208DB">
        <w:t>The Trustees are responsible for the governance of the organisation; they approve policy, work plans, and strategy on a regular basis, as well as monitoring the finances through regular updates</w:t>
      </w:r>
      <w:r w:rsidR="00502D85" w:rsidRPr="007208DB">
        <w:t xml:space="preserve"> and deciding upon remuneration</w:t>
      </w:r>
      <w:r w:rsidRPr="007208DB">
        <w:t xml:space="preserve">. The day-to-day running of the charity is delegated to the CEO of the organisation. </w:t>
      </w:r>
    </w:p>
    <w:p w14:paraId="0F66971E" w14:textId="77777777" w:rsidR="00B77224" w:rsidRPr="007208DB" w:rsidRDefault="00B77224" w:rsidP="007F77E2"/>
    <w:p w14:paraId="6DC02101" w14:textId="23848877" w:rsidR="00B77224" w:rsidRPr="007208DB" w:rsidRDefault="00B77224" w:rsidP="007F77E2">
      <w:r w:rsidRPr="007208DB">
        <w:t>The officers of the charity are the</w:t>
      </w:r>
      <w:r w:rsidR="0030255B" w:rsidRPr="007208DB">
        <w:t xml:space="preserve"> Trustees, including the</w:t>
      </w:r>
      <w:r w:rsidRPr="007208DB">
        <w:t xml:space="preserve"> </w:t>
      </w:r>
      <w:r w:rsidR="0030255B" w:rsidRPr="007208DB">
        <w:t>Co-</w:t>
      </w:r>
      <w:r w:rsidRPr="007208DB">
        <w:t>Chair</w:t>
      </w:r>
      <w:r w:rsidR="0030255B" w:rsidRPr="007208DB">
        <w:t>s</w:t>
      </w:r>
      <w:r w:rsidRPr="007208DB">
        <w:t xml:space="preserve"> and the Treasurer. The </w:t>
      </w:r>
      <w:r w:rsidR="0022511B" w:rsidRPr="007208DB">
        <w:t>Co-</w:t>
      </w:r>
      <w:r w:rsidRPr="007208DB">
        <w:t>Chair</w:t>
      </w:r>
      <w:r w:rsidR="0022511B" w:rsidRPr="007208DB">
        <w:t>s</w:t>
      </w:r>
      <w:r w:rsidRPr="007208DB">
        <w:t xml:space="preserve"> </w:t>
      </w:r>
      <w:r w:rsidR="0022511B" w:rsidRPr="007208DB">
        <w:t>have</w:t>
      </w:r>
      <w:r w:rsidRPr="007208DB">
        <w:t xml:space="preserve"> power to take necessary decisions between Board meetings, and to authorise expenditure up to a maximum of £2,000. The CEO is supervised by the </w:t>
      </w:r>
      <w:r w:rsidR="00C42223" w:rsidRPr="007208DB">
        <w:t>Co-</w:t>
      </w:r>
      <w:r w:rsidRPr="007208DB">
        <w:t>Chair</w:t>
      </w:r>
      <w:r w:rsidR="00C42223" w:rsidRPr="007208DB">
        <w:t>s</w:t>
      </w:r>
      <w:r w:rsidRPr="007208DB">
        <w:t xml:space="preserve">. </w:t>
      </w:r>
    </w:p>
    <w:p w14:paraId="6B9A93AC" w14:textId="77777777" w:rsidR="00B77224" w:rsidRPr="007208DB" w:rsidRDefault="00B77224" w:rsidP="007F77E2"/>
    <w:p w14:paraId="42D6ED6F" w14:textId="77777777" w:rsidR="005410BB" w:rsidRPr="007208DB" w:rsidRDefault="005410BB" w:rsidP="007F77E2"/>
    <w:p w14:paraId="11482357" w14:textId="77777777" w:rsidR="005905E5" w:rsidRPr="007208DB" w:rsidRDefault="005905E5" w:rsidP="007F77E2">
      <w:pPr>
        <w:pStyle w:val="Heading3"/>
      </w:pPr>
      <w:bookmarkStart w:id="15" w:name="_Toc86313058"/>
      <w:bookmarkStart w:id="16" w:name="_Toc141867490"/>
      <w:r w:rsidRPr="007208DB">
        <w:t>Objectives and Activities</w:t>
      </w:r>
      <w:bookmarkEnd w:id="15"/>
      <w:bookmarkEnd w:id="16"/>
    </w:p>
    <w:p w14:paraId="17807A27" w14:textId="77777777" w:rsidR="005905E5" w:rsidRPr="007208DB" w:rsidRDefault="005905E5" w:rsidP="007F77E2"/>
    <w:p w14:paraId="36DAF0D4" w14:textId="77777777" w:rsidR="005905E5" w:rsidRPr="007208DB" w:rsidRDefault="005905E5" w:rsidP="007F77E2">
      <w:r w:rsidRPr="007208DB">
        <w:t xml:space="preserve">The charity is controlled by its governing document, a deed of trust, and constitutes a limited company, limited by guarantee, as defined by the Companies Act 2006. </w:t>
      </w:r>
    </w:p>
    <w:p w14:paraId="0855B382" w14:textId="77777777" w:rsidR="005905E5" w:rsidRPr="007208DB" w:rsidRDefault="005905E5" w:rsidP="007F77E2"/>
    <w:p w14:paraId="5AD4486F" w14:textId="77777777" w:rsidR="005905E5" w:rsidRPr="007208DB" w:rsidRDefault="005905E5" w:rsidP="007F77E2">
      <w:r w:rsidRPr="007208DB">
        <w:t xml:space="preserve">The charity’s objects as defined in its Memorandum and Articles of Association are “for the public benefit to assist and meet the needs of disabled and older people through the promotion of a comprehensive accessible transport system”. </w:t>
      </w:r>
    </w:p>
    <w:p w14:paraId="1CEBABBC" w14:textId="77777777" w:rsidR="005905E5" w:rsidRPr="007208DB" w:rsidRDefault="005905E5" w:rsidP="007F77E2"/>
    <w:p w14:paraId="182803DF" w14:textId="0B3D8E31" w:rsidR="004C641B" w:rsidRPr="007208DB" w:rsidRDefault="005905E5" w:rsidP="007F77E2">
      <w:r w:rsidRPr="007208DB">
        <w:t>The charity has referred to the guidance contained in the Charity Commission’s general guidance on public benefit when reviewing its aims and objectives and in planning its future activities.</w:t>
      </w:r>
    </w:p>
    <w:p w14:paraId="53849D74" w14:textId="47379FC0" w:rsidR="004C641B" w:rsidRPr="007208DB" w:rsidRDefault="004C641B" w:rsidP="007F77E2"/>
    <w:p w14:paraId="4E6BEF21" w14:textId="77777777" w:rsidR="005410BB" w:rsidRPr="007208DB" w:rsidRDefault="005410BB" w:rsidP="007F77E2"/>
    <w:p w14:paraId="21995910" w14:textId="77777777" w:rsidR="004C641B" w:rsidRPr="007208DB" w:rsidRDefault="004C641B" w:rsidP="007F77E2">
      <w:pPr>
        <w:pStyle w:val="Heading3"/>
      </w:pPr>
      <w:bookmarkStart w:id="17" w:name="_Toc86313060"/>
      <w:bookmarkStart w:id="18" w:name="_Toc141867491"/>
      <w:r w:rsidRPr="007208DB">
        <w:t>Statement of Board of Trustees’ Responsibilities</w:t>
      </w:r>
      <w:bookmarkEnd w:id="17"/>
      <w:bookmarkEnd w:id="18"/>
      <w:r w:rsidRPr="007208DB">
        <w:t xml:space="preserve"> </w:t>
      </w:r>
    </w:p>
    <w:p w14:paraId="12FA8033" w14:textId="77777777" w:rsidR="004C641B" w:rsidRPr="007208DB" w:rsidRDefault="004C641B" w:rsidP="007F77E2"/>
    <w:p w14:paraId="2F14DFA6" w14:textId="77777777" w:rsidR="004C641B" w:rsidRPr="007208DB" w:rsidRDefault="004C641B" w:rsidP="007F77E2">
      <w:r w:rsidRPr="007208DB">
        <w:t xml:space="preserve">The trustees (who are also directors of the charity for the purposes of company law) are responsible for preparing the Trustees’ Annual Report and the financial statements in accordance with applicable law and United Kingdom Accounting Standards (United Kingdom Generally Accepted Accounting Practice). </w:t>
      </w:r>
    </w:p>
    <w:p w14:paraId="4ED4A2D8" w14:textId="77777777" w:rsidR="004C641B" w:rsidRPr="007208DB" w:rsidRDefault="004C641B" w:rsidP="007F77E2"/>
    <w:p w14:paraId="4E781382" w14:textId="77777777" w:rsidR="004C641B" w:rsidRPr="007208DB" w:rsidRDefault="004C641B" w:rsidP="007F77E2">
      <w:r w:rsidRPr="007208DB">
        <w:t xml:space="preserve">Company law requires the trustees to prepare financial statements for each financial year, which give a true and fair view of the </w:t>
      </w:r>
      <w:proofErr w:type="gramStart"/>
      <w:r w:rsidRPr="007208DB">
        <w:t>state of affairs</w:t>
      </w:r>
      <w:proofErr w:type="gramEnd"/>
      <w:r w:rsidRPr="007208DB">
        <w:t xml:space="preserve"> of the charitable company and of the incoming resources and application of resources, including the income and expenditure, of the charitable company for that period. In preparing these financial statements, the trustees are required to: </w:t>
      </w:r>
    </w:p>
    <w:p w14:paraId="6F91304D" w14:textId="77777777" w:rsidR="004C641B" w:rsidRPr="007208DB" w:rsidRDefault="004C641B" w:rsidP="00B420EC">
      <w:pPr>
        <w:pStyle w:val="ListParagraph"/>
        <w:numPr>
          <w:ilvl w:val="0"/>
          <w:numId w:val="8"/>
        </w:numPr>
      </w:pPr>
      <w:r w:rsidRPr="007208DB">
        <w:t xml:space="preserve">Select suitable accounting policies and then apply them </w:t>
      </w:r>
      <w:proofErr w:type="gramStart"/>
      <w:r w:rsidRPr="007208DB">
        <w:t>consistently;</w:t>
      </w:r>
      <w:proofErr w:type="gramEnd"/>
    </w:p>
    <w:p w14:paraId="2FF6DE27" w14:textId="77777777" w:rsidR="004C641B" w:rsidRPr="007208DB" w:rsidRDefault="004C641B" w:rsidP="00B420EC">
      <w:pPr>
        <w:pStyle w:val="ListParagraph"/>
        <w:numPr>
          <w:ilvl w:val="0"/>
          <w:numId w:val="8"/>
        </w:numPr>
      </w:pPr>
      <w:r w:rsidRPr="007208DB">
        <w:t>Observe the methods and principles in the Charities SORP 2015 (FRS 102</w:t>
      </w:r>
      <w:proofErr w:type="gramStart"/>
      <w:r w:rsidRPr="007208DB">
        <w:t>);</w:t>
      </w:r>
      <w:proofErr w:type="gramEnd"/>
      <w:r w:rsidRPr="007208DB">
        <w:t xml:space="preserve"> </w:t>
      </w:r>
    </w:p>
    <w:p w14:paraId="2CB55277" w14:textId="77777777" w:rsidR="004C641B" w:rsidRPr="007208DB" w:rsidRDefault="004C641B" w:rsidP="00B420EC">
      <w:pPr>
        <w:pStyle w:val="ListParagraph"/>
        <w:numPr>
          <w:ilvl w:val="0"/>
          <w:numId w:val="8"/>
        </w:numPr>
      </w:pPr>
      <w:r w:rsidRPr="007208DB">
        <w:t xml:space="preserve">Make judgements and estimates that are reasonable and </w:t>
      </w:r>
      <w:proofErr w:type="gramStart"/>
      <w:r w:rsidRPr="007208DB">
        <w:t>prudent;</w:t>
      </w:r>
      <w:proofErr w:type="gramEnd"/>
      <w:r w:rsidRPr="007208DB">
        <w:t xml:space="preserve"> </w:t>
      </w:r>
    </w:p>
    <w:p w14:paraId="43295FF8" w14:textId="77777777" w:rsidR="004C641B" w:rsidRPr="007208DB" w:rsidRDefault="004C641B" w:rsidP="00B420EC">
      <w:pPr>
        <w:pStyle w:val="ListParagraph"/>
        <w:numPr>
          <w:ilvl w:val="0"/>
          <w:numId w:val="8"/>
        </w:numPr>
      </w:pPr>
      <w:r w:rsidRPr="007208DB">
        <w:t xml:space="preserve">State whether applicable UK Accounting Standards have been followed, subject to any material departures disclosed and explained in the financial </w:t>
      </w:r>
      <w:proofErr w:type="gramStart"/>
      <w:r w:rsidRPr="007208DB">
        <w:t>statements;</w:t>
      </w:r>
      <w:proofErr w:type="gramEnd"/>
      <w:r w:rsidRPr="007208DB">
        <w:t xml:space="preserve"> </w:t>
      </w:r>
    </w:p>
    <w:p w14:paraId="25538489" w14:textId="77777777" w:rsidR="004C641B" w:rsidRPr="007208DB" w:rsidRDefault="004C641B" w:rsidP="00B420EC">
      <w:pPr>
        <w:pStyle w:val="ListParagraph"/>
        <w:numPr>
          <w:ilvl w:val="0"/>
          <w:numId w:val="8"/>
        </w:numPr>
      </w:pPr>
      <w:r w:rsidRPr="007208DB">
        <w:t xml:space="preserve">Prepare the financial statements on the going-concern basis unless it is inappropriate to presume that the charitable company will continue in operation. </w:t>
      </w:r>
    </w:p>
    <w:p w14:paraId="101054A3" w14:textId="77777777" w:rsidR="004C641B" w:rsidRPr="007208DB" w:rsidRDefault="004C641B" w:rsidP="007F77E2"/>
    <w:p w14:paraId="5D8BB506" w14:textId="77777777" w:rsidR="004C641B" w:rsidRPr="007208DB" w:rsidRDefault="004C641B" w:rsidP="007F77E2">
      <w:r w:rsidRPr="007208DB">
        <w:t xml:space="preserve">The trustees are responsible for keeping adequate accounting records that disclose with reasonable accuracy at any time the financial position of the charitable company and enable them to ensure that the financial statements comply with the Companies Act 2006. They are also responsible for safeguarding the assets of the charitable company and hence for taking reasonable steps for the prevention and detection of fraud and other irregularities. </w:t>
      </w:r>
    </w:p>
    <w:p w14:paraId="53AC8FC7" w14:textId="77777777" w:rsidR="004C641B" w:rsidRPr="007208DB" w:rsidRDefault="004C641B" w:rsidP="007F77E2"/>
    <w:p w14:paraId="1E14B503" w14:textId="77777777" w:rsidR="004C641B" w:rsidRPr="007208DB" w:rsidRDefault="004C641B" w:rsidP="007F77E2">
      <w:r w:rsidRPr="007208DB">
        <w:t xml:space="preserve">In so far as the trustees are aware: </w:t>
      </w:r>
    </w:p>
    <w:p w14:paraId="1B710743" w14:textId="77777777" w:rsidR="004C641B" w:rsidRPr="007208DB" w:rsidRDefault="004C641B" w:rsidP="00B420EC">
      <w:pPr>
        <w:pStyle w:val="ListParagraph"/>
        <w:numPr>
          <w:ilvl w:val="0"/>
          <w:numId w:val="9"/>
        </w:numPr>
      </w:pPr>
      <w:r w:rsidRPr="007208DB">
        <w:t xml:space="preserve">There is no relevant audit information of which the charitable company’s auditor is unaware; and </w:t>
      </w:r>
    </w:p>
    <w:p w14:paraId="5A3060A4" w14:textId="77777777" w:rsidR="004C641B" w:rsidRPr="007208DB" w:rsidRDefault="004C641B" w:rsidP="00B420EC">
      <w:pPr>
        <w:pStyle w:val="ListParagraph"/>
        <w:numPr>
          <w:ilvl w:val="0"/>
          <w:numId w:val="9"/>
        </w:numPr>
      </w:pPr>
      <w:r w:rsidRPr="007208DB">
        <w:t xml:space="preserve">The trustees have taken all steps that they ought to have taken to make themselves aware of any relevant audit information and to establish that the auditor is aware of that information. </w:t>
      </w:r>
    </w:p>
    <w:p w14:paraId="2D0D868C" w14:textId="2D3B1F29" w:rsidR="00B73A1F" w:rsidRPr="007208DB" w:rsidRDefault="00B73A1F" w:rsidP="007F77E2">
      <w:pPr>
        <w:rPr>
          <w:lang w:eastAsia="en-GB"/>
        </w:rPr>
      </w:pPr>
      <w:r w:rsidRPr="007208DB">
        <w:rPr>
          <w:lang w:eastAsia="en-GB"/>
        </w:rPr>
        <w:br w:type="page"/>
      </w:r>
    </w:p>
    <w:p w14:paraId="65201092" w14:textId="4C3CF173" w:rsidR="00605ED1" w:rsidRPr="007208DB" w:rsidRDefault="00605ED1" w:rsidP="0086405A">
      <w:pPr>
        <w:pStyle w:val="Heading1"/>
      </w:pPr>
      <w:bookmarkStart w:id="19" w:name="_Toc141867492"/>
      <w:r w:rsidRPr="007208DB">
        <w:lastRenderedPageBreak/>
        <w:t>Financial Review</w:t>
      </w:r>
      <w:bookmarkEnd w:id="19"/>
    </w:p>
    <w:p w14:paraId="1A28AFD2" w14:textId="77777777" w:rsidR="00605ED1" w:rsidRPr="007208DB" w:rsidRDefault="00605ED1" w:rsidP="007F77E2"/>
    <w:p w14:paraId="25EDCBA8" w14:textId="5206F229" w:rsidR="00605ED1" w:rsidRPr="007208DB" w:rsidRDefault="00605ED1" w:rsidP="007F77E2">
      <w:r w:rsidRPr="007208DB">
        <w:t>The trustees who are also directors of the charity for the purposes of the Companies Act 2006, present their report with the financial statements of the charity for the year ended 31 March 202</w:t>
      </w:r>
      <w:r w:rsidR="00443928" w:rsidRPr="007208DB">
        <w:t>3</w:t>
      </w:r>
      <w:r w:rsidRPr="007208DB">
        <w:t xml:space="preserve">. The trustees have adopted the provisions of Accounting and Reporting by Charities: Statement of Recommended Practice applicable to charities preparing their accounts in accordance with the Financial Reporting Standard applicable in the UK and Republic of Ireland (FRS 102) (effective 1 January 2019). </w:t>
      </w:r>
    </w:p>
    <w:p w14:paraId="6F254826" w14:textId="77777777" w:rsidR="007A42D7" w:rsidRPr="007208DB" w:rsidRDefault="007A42D7" w:rsidP="007F77E2"/>
    <w:p w14:paraId="62E12DF5" w14:textId="67A63AA9" w:rsidR="00605ED1" w:rsidRPr="007208DB" w:rsidRDefault="00605ED1" w:rsidP="00B81B40">
      <w:pPr>
        <w:pStyle w:val="Heading3"/>
      </w:pPr>
      <w:r w:rsidRPr="007208DB">
        <w:t>Reserves Policy</w:t>
      </w:r>
    </w:p>
    <w:p w14:paraId="73ACF84D" w14:textId="5B546779" w:rsidR="00605ED1" w:rsidRPr="007208DB" w:rsidRDefault="00605ED1" w:rsidP="007F77E2">
      <w:r w:rsidRPr="007208DB">
        <w:t>At the year end the charity held total funds of £</w:t>
      </w:r>
      <w:r w:rsidR="00087656" w:rsidRPr="007208DB">
        <w:t>1</w:t>
      </w:r>
      <w:r w:rsidR="000B06B4">
        <w:t>5</w:t>
      </w:r>
      <w:r w:rsidR="00087656" w:rsidRPr="007208DB">
        <w:t>2,</w:t>
      </w:r>
      <w:r w:rsidR="000B06B4">
        <w:t>992</w:t>
      </w:r>
      <w:r w:rsidR="00087656" w:rsidRPr="007208DB">
        <w:t xml:space="preserve"> </w:t>
      </w:r>
      <w:r w:rsidRPr="007208DB">
        <w:t>(202</w:t>
      </w:r>
      <w:r w:rsidR="00443928" w:rsidRPr="007208DB">
        <w:t>2</w:t>
      </w:r>
      <w:r w:rsidRPr="007208DB">
        <w:t xml:space="preserve"> - £</w:t>
      </w:r>
      <w:r w:rsidR="00443928" w:rsidRPr="007208DB">
        <w:t>51,397</w:t>
      </w:r>
      <w:r w:rsidRPr="007208DB">
        <w:t>). £</w:t>
      </w:r>
      <w:r w:rsidR="00FA4B2B" w:rsidRPr="007208DB">
        <w:t>1</w:t>
      </w:r>
      <w:r w:rsidR="000B06B4">
        <w:t>5</w:t>
      </w:r>
      <w:r w:rsidR="00FA4B2B" w:rsidRPr="007208DB">
        <w:t>2,</w:t>
      </w:r>
      <w:r w:rsidR="000B06B4">
        <w:t>9</w:t>
      </w:r>
      <w:r w:rsidR="000E443B">
        <w:t>92</w:t>
      </w:r>
      <w:r w:rsidRPr="007208DB">
        <w:t xml:space="preserve"> were unrestricted funds and £</w:t>
      </w:r>
      <w:r w:rsidR="00FA4B2B" w:rsidRPr="007208DB">
        <w:t>0</w:t>
      </w:r>
      <w:r w:rsidRPr="007208DB">
        <w:t xml:space="preserve"> were restricted funds </w:t>
      </w:r>
      <w:proofErr w:type="gramStart"/>
      <w:r w:rsidRPr="007208DB">
        <w:t>at</w:t>
      </w:r>
      <w:proofErr w:type="gramEnd"/>
      <w:r w:rsidRPr="007208DB">
        <w:t xml:space="preserve"> 31 March 202</w:t>
      </w:r>
      <w:r w:rsidR="00443928" w:rsidRPr="007208DB">
        <w:t>3</w:t>
      </w:r>
      <w:r w:rsidRPr="007208DB">
        <w:t>.</w:t>
      </w:r>
    </w:p>
    <w:p w14:paraId="4DBE9C2E" w14:textId="77777777" w:rsidR="00605ED1" w:rsidRPr="007208DB" w:rsidRDefault="00605ED1" w:rsidP="007F77E2"/>
    <w:p w14:paraId="247A7471" w14:textId="3E545F14" w:rsidR="00605ED1" w:rsidRPr="007208DB" w:rsidRDefault="00605ED1" w:rsidP="007F77E2">
      <w:r w:rsidRPr="007208DB">
        <w:t xml:space="preserve">The charity aims in the long term to have unrestricted reserves not invested in tangible assets to cover a </w:t>
      </w:r>
      <w:r w:rsidR="006D5834" w:rsidRPr="007208DB">
        <w:t>six</w:t>
      </w:r>
      <w:r w:rsidRPr="007208DB">
        <w:t xml:space="preserve"> months’ operating expenditure. At current levels of activity this would amount to some £</w:t>
      </w:r>
      <w:r w:rsidR="006D5834" w:rsidRPr="007208DB">
        <w:t>225,000</w:t>
      </w:r>
      <w:r w:rsidRPr="007208DB">
        <w:t xml:space="preserve">. At this level the Board feels it could sustain the work of the charity in the event of a significant drop in funding, whilst seeking replacement funding or restructuring its activities. </w:t>
      </w:r>
      <w:proofErr w:type="gramStart"/>
      <w:r w:rsidR="000E6D45" w:rsidRPr="007208DB">
        <w:t>At</w:t>
      </w:r>
      <w:proofErr w:type="gramEnd"/>
      <w:r w:rsidR="000E6D45" w:rsidRPr="007208DB">
        <w:t xml:space="preserve"> 31 March 2023 free reserves amounted to £1</w:t>
      </w:r>
      <w:r w:rsidR="006F7627">
        <w:t>5</w:t>
      </w:r>
      <w:r w:rsidR="00557AC1">
        <w:t>0</w:t>
      </w:r>
      <w:r w:rsidR="000E6D45" w:rsidRPr="007208DB">
        <w:t>,</w:t>
      </w:r>
      <w:r w:rsidR="00557AC1">
        <w:t>875</w:t>
      </w:r>
      <w:r w:rsidR="000E6D45" w:rsidRPr="007208DB">
        <w:t xml:space="preserve">.  </w:t>
      </w:r>
    </w:p>
    <w:p w14:paraId="3560595F" w14:textId="77777777" w:rsidR="006F6A36" w:rsidRPr="007208DB" w:rsidRDefault="006F6A36" w:rsidP="007F77E2"/>
    <w:p w14:paraId="6A84ADE2" w14:textId="2CB8AEED" w:rsidR="006F6A36" w:rsidRPr="007208DB" w:rsidRDefault="006F6A36" w:rsidP="007F77E2">
      <w:r w:rsidRPr="007208DB">
        <w:t xml:space="preserve">The surplus realised in the year has enabled the charity to move closer to realising its reserves policy. The charity has only limited access to committed medium term funding and the current economic climate is putting pressure on funding from all sources. The charity continues to seek new sources of funding with the overall aim of achieving its Reserves Policy and enabling the charity to continue to </w:t>
      </w:r>
      <w:proofErr w:type="gramStart"/>
      <w:r w:rsidRPr="007208DB">
        <w:t>fulfil its charitable objectives to the fullest extent</w:t>
      </w:r>
      <w:proofErr w:type="gramEnd"/>
      <w:r w:rsidRPr="007208DB">
        <w:t xml:space="preserve"> possible.</w:t>
      </w:r>
    </w:p>
    <w:p w14:paraId="08D1E3D4" w14:textId="77777777" w:rsidR="00605ED1" w:rsidRPr="007208DB" w:rsidRDefault="00605ED1" w:rsidP="007F77E2"/>
    <w:p w14:paraId="771DE825" w14:textId="77777777" w:rsidR="00605ED1" w:rsidRPr="007208DB" w:rsidRDefault="00605ED1" w:rsidP="007F77E2">
      <w:r w:rsidRPr="007208DB">
        <w:t xml:space="preserve">Trustees have reviewed the risks of the charity and have procedures in place to mitigate them.  </w:t>
      </w:r>
    </w:p>
    <w:p w14:paraId="515FD31E" w14:textId="77777777" w:rsidR="00605ED1" w:rsidRPr="007208DB" w:rsidRDefault="00605ED1" w:rsidP="007F77E2"/>
    <w:p w14:paraId="64331384" w14:textId="77777777" w:rsidR="00605ED1" w:rsidRPr="007208DB" w:rsidRDefault="00605ED1" w:rsidP="00B81B40">
      <w:pPr>
        <w:pStyle w:val="Heading3"/>
      </w:pPr>
      <w:proofErr w:type="gramStart"/>
      <w:r w:rsidRPr="007208DB">
        <w:t>Future Plans</w:t>
      </w:r>
      <w:proofErr w:type="gramEnd"/>
      <w:r w:rsidRPr="007208DB">
        <w:t xml:space="preserve"> </w:t>
      </w:r>
    </w:p>
    <w:p w14:paraId="1680A531" w14:textId="36DD3C1A" w:rsidR="00605ED1" w:rsidRPr="007208DB" w:rsidRDefault="00605ED1" w:rsidP="007F77E2">
      <w:r w:rsidRPr="007208DB">
        <w:t>In 202</w:t>
      </w:r>
      <w:r w:rsidR="00634A26" w:rsidRPr="007208DB">
        <w:t>3</w:t>
      </w:r>
      <w:r w:rsidRPr="007208DB">
        <w:t>-2</w:t>
      </w:r>
      <w:r w:rsidR="00634A26" w:rsidRPr="007208DB">
        <w:t>4</w:t>
      </w:r>
      <w:r w:rsidRPr="007208DB">
        <w:t xml:space="preserve"> </w:t>
      </w:r>
      <w:r w:rsidR="00634A26" w:rsidRPr="007208DB">
        <w:t xml:space="preserve">we will publish our refreshed </w:t>
      </w:r>
      <w:r w:rsidR="00A85E4E" w:rsidRPr="007208DB">
        <w:t>five-year</w:t>
      </w:r>
      <w:r w:rsidR="00634A26" w:rsidRPr="007208DB">
        <w:t xml:space="preserve"> plan</w:t>
      </w:r>
      <w:r w:rsidR="003D17DD" w:rsidRPr="007208DB">
        <w:t>, setting the direction of work to 2028. We will focus on increasing access to transport for all disabled people – across the country, across impairment groups and across modes.</w:t>
      </w:r>
    </w:p>
    <w:p w14:paraId="56DA3C6A" w14:textId="77777777" w:rsidR="00605ED1" w:rsidRPr="007208DB" w:rsidRDefault="00605ED1" w:rsidP="007F77E2"/>
    <w:p w14:paraId="461A8AE7" w14:textId="58572012" w:rsidR="007A42D7" w:rsidRPr="007208DB" w:rsidRDefault="00605ED1" w:rsidP="007F77E2">
      <w:r w:rsidRPr="007208DB">
        <w:t xml:space="preserve">Approved by order of the board of trustees on ............................................. and signed on its behalf by: </w:t>
      </w:r>
    </w:p>
    <w:p w14:paraId="5E704A4E" w14:textId="77777777" w:rsidR="007A42D7" w:rsidRPr="007208DB" w:rsidRDefault="007A42D7" w:rsidP="007F77E2"/>
    <w:p w14:paraId="2E3D75F5" w14:textId="77777777" w:rsidR="000E6D45" w:rsidRPr="007208DB" w:rsidRDefault="000E6D45" w:rsidP="007F77E2"/>
    <w:p w14:paraId="4D12AAB2" w14:textId="2CCE6494" w:rsidR="0041446D" w:rsidRDefault="00605ED1">
      <w:r w:rsidRPr="007208DB">
        <w:t>............................................................</w:t>
      </w:r>
      <w:r w:rsidR="000E6D45" w:rsidRPr="007208DB">
        <w:t xml:space="preserve">   </w:t>
      </w:r>
      <w:r w:rsidRPr="007208DB">
        <w:t xml:space="preserve">C Mason - Trustee </w:t>
      </w:r>
      <w:r w:rsidR="0041446D">
        <w:br w:type="page"/>
      </w:r>
    </w:p>
    <w:p w14:paraId="4F18D442" w14:textId="77777777" w:rsidR="00090DAF" w:rsidRDefault="00090DAF" w:rsidP="0041446D">
      <w:pPr>
        <w:rPr>
          <w:b/>
          <w:bCs/>
        </w:rPr>
        <w:sectPr w:rsidR="00090DAF" w:rsidSect="00FC5D97">
          <w:footerReference w:type="default" r:id="rId13"/>
          <w:footerReference w:type="first" r:id="rId14"/>
          <w:pgSz w:w="11906" w:h="16838"/>
          <w:pgMar w:top="1440" w:right="1440" w:bottom="1440" w:left="1440" w:header="720" w:footer="678" w:gutter="0"/>
          <w:cols w:space="720"/>
          <w:noEndnote/>
          <w:titlePg/>
          <w:docGrid w:linePitch="299"/>
        </w:sectPr>
      </w:pPr>
    </w:p>
    <w:p w14:paraId="49CA53DE" w14:textId="77777777" w:rsidR="0041446D" w:rsidRPr="009B5077" w:rsidRDefault="0041446D" w:rsidP="00422E32">
      <w:pPr>
        <w:rPr>
          <w:rFonts w:ascii="Arial" w:hAnsi="Arial" w:cs="Arial"/>
          <w:b/>
          <w:bCs/>
        </w:rPr>
      </w:pPr>
      <w:r w:rsidRPr="009B5077">
        <w:rPr>
          <w:rFonts w:ascii="Arial" w:hAnsi="Arial" w:cs="Arial"/>
          <w:b/>
          <w:bCs/>
        </w:rPr>
        <w:lastRenderedPageBreak/>
        <w:t xml:space="preserve">Independent examiner's report to the trustees of Transport </w:t>
      </w:r>
      <w:proofErr w:type="gramStart"/>
      <w:r w:rsidRPr="009B5077">
        <w:rPr>
          <w:rFonts w:ascii="Arial" w:hAnsi="Arial" w:cs="Arial"/>
          <w:b/>
          <w:bCs/>
        </w:rPr>
        <w:t>For</w:t>
      </w:r>
      <w:proofErr w:type="gramEnd"/>
      <w:r w:rsidRPr="009B5077">
        <w:rPr>
          <w:rFonts w:ascii="Arial" w:hAnsi="Arial" w:cs="Arial"/>
          <w:b/>
          <w:bCs/>
        </w:rPr>
        <w:t xml:space="preserve"> All ('the Company') </w:t>
      </w:r>
    </w:p>
    <w:p w14:paraId="72003B72" w14:textId="77777777" w:rsidR="0041446D" w:rsidRPr="008871DE" w:rsidRDefault="0041446D" w:rsidP="00422E32">
      <w:pPr>
        <w:rPr>
          <w:rFonts w:ascii="Arial" w:hAnsi="Arial" w:cs="Arial"/>
        </w:rPr>
      </w:pPr>
      <w:r w:rsidRPr="008871DE">
        <w:rPr>
          <w:rFonts w:ascii="Arial" w:hAnsi="Arial" w:cs="Arial"/>
        </w:rPr>
        <w:t xml:space="preserve">I report to the charity trustees on my examination of the accounts of the Company for the year ended 31 March 2023. </w:t>
      </w:r>
    </w:p>
    <w:p w14:paraId="0DF56F6A" w14:textId="77777777" w:rsidR="0041446D" w:rsidRPr="008871DE" w:rsidRDefault="0041446D" w:rsidP="00422E32">
      <w:pPr>
        <w:rPr>
          <w:rFonts w:ascii="Arial" w:hAnsi="Arial" w:cs="Arial"/>
        </w:rPr>
      </w:pPr>
    </w:p>
    <w:p w14:paraId="1BBFF7AC" w14:textId="682302CF" w:rsidR="0041446D" w:rsidRPr="008871DE" w:rsidRDefault="0041446D" w:rsidP="00422E32">
      <w:pPr>
        <w:rPr>
          <w:rFonts w:ascii="Arial" w:hAnsi="Arial" w:cs="Arial"/>
          <w:b/>
          <w:bCs/>
        </w:rPr>
      </w:pPr>
      <w:r w:rsidRPr="008871DE">
        <w:rPr>
          <w:rFonts w:ascii="Arial" w:hAnsi="Arial" w:cs="Arial"/>
          <w:b/>
          <w:bCs/>
        </w:rPr>
        <w:t>Responsibilities and basis of report</w:t>
      </w:r>
    </w:p>
    <w:p w14:paraId="2E8D43DF" w14:textId="77777777" w:rsidR="0041446D" w:rsidRPr="008871DE" w:rsidRDefault="0041446D" w:rsidP="00422E32">
      <w:pPr>
        <w:rPr>
          <w:rFonts w:ascii="Arial" w:hAnsi="Arial" w:cs="Arial"/>
        </w:rPr>
      </w:pPr>
      <w:r w:rsidRPr="008871DE">
        <w:rPr>
          <w:rFonts w:ascii="Arial" w:hAnsi="Arial" w:cs="Arial"/>
        </w:rPr>
        <w:t>As the charity's trustees of the Company (</w:t>
      </w:r>
      <w:proofErr w:type="gramStart"/>
      <w:r w:rsidRPr="008871DE">
        <w:rPr>
          <w:rFonts w:ascii="Arial" w:hAnsi="Arial" w:cs="Arial"/>
        </w:rPr>
        <w:t>and also</w:t>
      </w:r>
      <w:proofErr w:type="gramEnd"/>
      <w:r w:rsidRPr="008871DE">
        <w:rPr>
          <w:rFonts w:ascii="Arial" w:hAnsi="Arial" w:cs="Arial"/>
        </w:rPr>
        <w:t xml:space="preserve"> its directors for the purposes of company law) you are responsible for the preparation of the accounts in accordance with the requirements of the Companies Act 2006 ('the 2006 Act'). </w:t>
      </w:r>
    </w:p>
    <w:p w14:paraId="7C71994D" w14:textId="77777777" w:rsidR="0041446D" w:rsidRPr="008871DE" w:rsidRDefault="0041446D" w:rsidP="00422E32">
      <w:pPr>
        <w:rPr>
          <w:rFonts w:ascii="Arial" w:hAnsi="Arial" w:cs="Arial"/>
        </w:rPr>
      </w:pPr>
    </w:p>
    <w:p w14:paraId="2D131044" w14:textId="77777777" w:rsidR="0041446D" w:rsidRPr="008871DE" w:rsidRDefault="0041446D" w:rsidP="00422E32">
      <w:pPr>
        <w:rPr>
          <w:rFonts w:ascii="Arial" w:hAnsi="Arial" w:cs="Arial"/>
        </w:rPr>
      </w:pPr>
      <w:r w:rsidRPr="008871DE">
        <w:rPr>
          <w:rFonts w:ascii="Arial" w:hAnsi="Arial" w:cs="Arial"/>
        </w:rPr>
        <w:t xml:space="preserve">Having satisfied myself that the accounts of the Company are not required to be audited under Part 16 of the 2006 Act and are eligible for independent examination, I report in respect of my examination of your charity's accounts as carried out under Section 145 of the Charities Act 2011 ('the 2011 Act'). In carrying out my examination I have followed the Directions given by the Charity Commission under Section 145(5) (b) of the 2011 Act. </w:t>
      </w:r>
    </w:p>
    <w:p w14:paraId="4F63CCC1" w14:textId="77777777" w:rsidR="0041446D" w:rsidRPr="008871DE" w:rsidRDefault="0041446D" w:rsidP="00422E32">
      <w:pPr>
        <w:rPr>
          <w:rFonts w:ascii="Arial" w:hAnsi="Arial" w:cs="Arial"/>
        </w:rPr>
      </w:pPr>
    </w:p>
    <w:p w14:paraId="42B2EFF7" w14:textId="77777777" w:rsidR="0041446D" w:rsidRPr="008871DE" w:rsidRDefault="0041446D" w:rsidP="00422E32">
      <w:pPr>
        <w:rPr>
          <w:rFonts w:ascii="Arial" w:hAnsi="Arial" w:cs="Arial"/>
          <w:b/>
          <w:bCs/>
        </w:rPr>
      </w:pPr>
      <w:r w:rsidRPr="008871DE">
        <w:rPr>
          <w:rFonts w:ascii="Arial" w:hAnsi="Arial" w:cs="Arial"/>
          <w:b/>
          <w:bCs/>
        </w:rPr>
        <w:t xml:space="preserve">Independent examiner's statement </w:t>
      </w:r>
    </w:p>
    <w:p w14:paraId="65ACA720" w14:textId="77777777" w:rsidR="0041446D" w:rsidRPr="008871DE" w:rsidRDefault="0041446D" w:rsidP="00422E32">
      <w:pPr>
        <w:rPr>
          <w:rFonts w:ascii="Arial" w:hAnsi="Arial" w:cs="Arial"/>
        </w:rPr>
      </w:pPr>
      <w:r w:rsidRPr="008871DE">
        <w:rPr>
          <w:rFonts w:ascii="Arial" w:hAnsi="Arial" w:cs="Arial"/>
        </w:rPr>
        <w:t xml:space="preserve">Since your charity's gross income exceeded £250,000 your examiner must be a member of a listed body. I can confirm that I am qualified to undertake the examination because I am a member of the Institute of Chartered Accountants in England and Wales, which is one of the listed bodies. </w:t>
      </w:r>
    </w:p>
    <w:p w14:paraId="2B947302" w14:textId="77777777" w:rsidR="0041446D" w:rsidRPr="008871DE" w:rsidRDefault="0041446D" w:rsidP="00422E32">
      <w:pPr>
        <w:rPr>
          <w:rFonts w:ascii="Arial" w:hAnsi="Arial" w:cs="Arial"/>
        </w:rPr>
      </w:pPr>
    </w:p>
    <w:p w14:paraId="790CDB48" w14:textId="77777777" w:rsidR="0041446D" w:rsidRPr="008871DE" w:rsidRDefault="0041446D" w:rsidP="00422E32">
      <w:pPr>
        <w:rPr>
          <w:rFonts w:ascii="Arial" w:hAnsi="Arial" w:cs="Arial"/>
        </w:rPr>
      </w:pPr>
      <w:r w:rsidRPr="008871DE">
        <w:rPr>
          <w:rFonts w:ascii="Arial" w:hAnsi="Arial" w:cs="Arial"/>
        </w:rPr>
        <w:t xml:space="preserve">I have completed my examination. I confirm that no matters have come to my attention in connection with the examination giving me cause to believe: </w:t>
      </w:r>
    </w:p>
    <w:p w14:paraId="7D4544E6" w14:textId="77777777" w:rsidR="0041446D" w:rsidRPr="008871DE" w:rsidRDefault="0041446D" w:rsidP="00422E32">
      <w:pPr>
        <w:rPr>
          <w:rFonts w:ascii="Arial" w:hAnsi="Arial" w:cs="Arial"/>
        </w:rPr>
      </w:pPr>
    </w:p>
    <w:p w14:paraId="6B938F57" w14:textId="77777777" w:rsidR="0041446D" w:rsidRPr="008871DE" w:rsidRDefault="0041446D" w:rsidP="00422E32">
      <w:pPr>
        <w:pStyle w:val="ListParagraph"/>
        <w:numPr>
          <w:ilvl w:val="0"/>
          <w:numId w:val="11"/>
        </w:numPr>
        <w:contextualSpacing w:val="0"/>
        <w:rPr>
          <w:rFonts w:ascii="Arial" w:hAnsi="Arial" w:cs="Arial"/>
        </w:rPr>
      </w:pPr>
      <w:r w:rsidRPr="008871DE">
        <w:rPr>
          <w:rFonts w:ascii="Arial" w:hAnsi="Arial" w:cs="Arial"/>
        </w:rPr>
        <w:t xml:space="preserve">accounting records were not kept in respect of the Company as required by Section 386 of the 2006 </w:t>
      </w:r>
      <w:proofErr w:type="gramStart"/>
      <w:r w:rsidRPr="008871DE">
        <w:rPr>
          <w:rFonts w:ascii="Arial" w:hAnsi="Arial" w:cs="Arial"/>
        </w:rPr>
        <w:t>Act;</w:t>
      </w:r>
      <w:proofErr w:type="gramEnd"/>
      <w:r w:rsidRPr="008871DE">
        <w:rPr>
          <w:rFonts w:ascii="Arial" w:hAnsi="Arial" w:cs="Arial"/>
        </w:rPr>
        <w:t xml:space="preserve"> or</w:t>
      </w:r>
    </w:p>
    <w:p w14:paraId="3F97C7CC" w14:textId="77777777" w:rsidR="0041446D" w:rsidRPr="008871DE" w:rsidRDefault="0041446D" w:rsidP="00422E32">
      <w:pPr>
        <w:pStyle w:val="ListParagraph"/>
        <w:numPr>
          <w:ilvl w:val="0"/>
          <w:numId w:val="11"/>
        </w:numPr>
        <w:contextualSpacing w:val="0"/>
        <w:rPr>
          <w:rFonts w:ascii="Arial" w:hAnsi="Arial" w:cs="Arial"/>
        </w:rPr>
      </w:pPr>
      <w:r w:rsidRPr="008871DE">
        <w:rPr>
          <w:rFonts w:ascii="Arial" w:hAnsi="Arial" w:cs="Arial"/>
        </w:rPr>
        <w:t>the accounts do not accord with those records; or</w:t>
      </w:r>
    </w:p>
    <w:p w14:paraId="57073BFE" w14:textId="77777777" w:rsidR="00090DAF" w:rsidRPr="008871DE" w:rsidRDefault="0041446D" w:rsidP="00422E32">
      <w:pPr>
        <w:pStyle w:val="ListParagraph"/>
        <w:numPr>
          <w:ilvl w:val="0"/>
          <w:numId w:val="11"/>
        </w:numPr>
        <w:contextualSpacing w:val="0"/>
        <w:rPr>
          <w:rFonts w:ascii="Arial" w:hAnsi="Arial" w:cs="Arial"/>
        </w:rPr>
      </w:pPr>
      <w:r w:rsidRPr="008871DE">
        <w:rPr>
          <w:rFonts w:ascii="Arial" w:hAnsi="Arial" w:cs="Arial"/>
        </w:rPr>
        <w:t>the accounts do not comply with the accounting requirements of Section 396</w:t>
      </w:r>
      <w:r w:rsidR="00090DAF" w:rsidRPr="008871DE">
        <w:rPr>
          <w:rFonts w:ascii="Arial" w:hAnsi="Arial" w:cs="Arial"/>
        </w:rPr>
        <w:t xml:space="preserve"> </w:t>
      </w:r>
      <w:r w:rsidRPr="008871DE">
        <w:rPr>
          <w:rFonts w:ascii="Arial" w:hAnsi="Arial" w:cs="Arial"/>
        </w:rPr>
        <w:t>of the 2006 Act other than any requirement that the accounts give a true</w:t>
      </w:r>
      <w:r w:rsidR="00090DAF" w:rsidRPr="008871DE">
        <w:rPr>
          <w:rFonts w:ascii="Arial" w:hAnsi="Arial" w:cs="Arial"/>
        </w:rPr>
        <w:t xml:space="preserve"> </w:t>
      </w:r>
      <w:r w:rsidRPr="008871DE">
        <w:rPr>
          <w:rFonts w:ascii="Arial" w:hAnsi="Arial" w:cs="Arial"/>
        </w:rPr>
        <w:t>and fair view which is not a matter considered as part of an independent</w:t>
      </w:r>
      <w:r w:rsidR="00090DAF" w:rsidRPr="008871DE">
        <w:rPr>
          <w:rFonts w:ascii="Arial" w:hAnsi="Arial" w:cs="Arial"/>
        </w:rPr>
        <w:t xml:space="preserve"> </w:t>
      </w:r>
      <w:r w:rsidRPr="008871DE">
        <w:rPr>
          <w:rFonts w:ascii="Arial" w:hAnsi="Arial" w:cs="Arial"/>
        </w:rPr>
        <w:t>examination; or</w:t>
      </w:r>
    </w:p>
    <w:p w14:paraId="1673CE8B" w14:textId="68F5C437" w:rsidR="0041446D" w:rsidRPr="008871DE" w:rsidRDefault="0041446D" w:rsidP="00422E32">
      <w:pPr>
        <w:pStyle w:val="ListParagraph"/>
        <w:numPr>
          <w:ilvl w:val="0"/>
          <w:numId w:val="11"/>
        </w:numPr>
        <w:contextualSpacing w:val="0"/>
        <w:rPr>
          <w:rFonts w:ascii="Arial" w:hAnsi="Arial" w:cs="Arial"/>
        </w:rPr>
      </w:pPr>
      <w:r w:rsidRPr="008871DE">
        <w:rPr>
          <w:rFonts w:ascii="Arial" w:hAnsi="Arial" w:cs="Arial"/>
        </w:rPr>
        <w:t>the accounts have not been prepared in accordance with the methods</w:t>
      </w:r>
      <w:r w:rsidR="00090DAF" w:rsidRPr="008871DE">
        <w:rPr>
          <w:rFonts w:ascii="Arial" w:hAnsi="Arial" w:cs="Arial"/>
        </w:rPr>
        <w:t xml:space="preserve"> </w:t>
      </w:r>
      <w:r w:rsidRPr="008871DE">
        <w:rPr>
          <w:rFonts w:ascii="Arial" w:hAnsi="Arial" w:cs="Arial"/>
        </w:rPr>
        <w:t>and principles of the Statement of Recommended Practice for accounting</w:t>
      </w:r>
      <w:r w:rsidR="00090DAF" w:rsidRPr="008871DE">
        <w:rPr>
          <w:rFonts w:ascii="Arial" w:hAnsi="Arial" w:cs="Arial"/>
        </w:rPr>
        <w:t xml:space="preserve"> </w:t>
      </w:r>
      <w:r w:rsidRPr="008871DE">
        <w:rPr>
          <w:rFonts w:ascii="Arial" w:hAnsi="Arial" w:cs="Arial"/>
        </w:rPr>
        <w:t>and reporting by charities (applicable to charities preparing their accounts</w:t>
      </w:r>
      <w:r w:rsidR="00090DAF" w:rsidRPr="008871DE">
        <w:rPr>
          <w:rFonts w:ascii="Arial" w:hAnsi="Arial" w:cs="Arial"/>
        </w:rPr>
        <w:t xml:space="preserve"> </w:t>
      </w:r>
      <w:r w:rsidRPr="008871DE">
        <w:rPr>
          <w:rFonts w:ascii="Arial" w:hAnsi="Arial" w:cs="Arial"/>
        </w:rPr>
        <w:t>in accordance with the Financial Reporting Standard applicable in the UK</w:t>
      </w:r>
      <w:r w:rsidR="00090DAF" w:rsidRPr="008871DE">
        <w:rPr>
          <w:rFonts w:ascii="Arial" w:hAnsi="Arial" w:cs="Arial"/>
        </w:rPr>
        <w:t xml:space="preserve"> </w:t>
      </w:r>
      <w:r w:rsidRPr="008871DE">
        <w:rPr>
          <w:rFonts w:ascii="Arial" w:hAnsi="Arial" w:cs="Arial"/>
        </w:rPr>
        <w:t>and Republic of Ireland (FRS 102)).</w:t>
      </w:r>
    </w:p>
    <w:p w14:paraId="73C7775F" w14:textId="77777777" w:rsidR="0041446D" w:rsidRPr="008871DE" w:rsidRDefault="0041446D" w:rsidP="00422E32">
      <w:pPr>
        <w:rPr>
          <w:rFonts w:ascii="Arial" w:hAnsi="Arial" w:cs="Arial"/>
        </w:rPr>
      </w:pPr>
    </w:p>
    <w:p w14:paraId="463B5F4A" w14:textId="77777777" w:rsidR="0041446D" w:rsidRPr="008871DE" w:rsidRDefault="0041446D" w:rsidP="00422E32">
      <w:pPr>
        <w:rPr>
          <w:rFonts w:ascii="Arial" w:hAnsi="Arial" w:cs="Arial"/>
        </w:rPr>
      </w:pPr>
      <w:r w:rsidRPr="008871DE">
        <w:rPr>
          <w:rFonts w:ascii="Arial" w:hAnsi="Arial" w:cs="Arial"/>
        </w:rPr>
        <w:t xml:space="preserve">I have no concerns and have come across no other matters in connection with the examination to which attention should be drawn in this report </w:t>
      </w:r>
      <w:proofErr w:type="gramStart"/>
      <w:r w:rsidRPr="008871DE">
        <w:rPr>
          <w:rFonts w:ascii="Arial" w:hAnsi="Arial" w:cs="Arial"/>
        </w:rPr>
        <w:t>in order to</w:t>
      </w:r>
      <w:proofErr w:type="gramEnd"/>
      <w:r w:rsidRPr="008871DE">
        <w:rPr>
          <w:rFonts w:ascii="Arial" w:hAnsi="Arial" w:cs="Arial"/>
        </w:rPr>
        <w:t xml:space="preserve"> enable a proper understanding of the accounts to be reached. </w:t>
      </w:r>
    </w:p>
    <w:p w14:paraId="6EC36363" w14:textId="77777777" w:rsidR="0041446D" w:rsidRPr="008871DE" w:rsidRDefault="0041446D" w:rsidP="00422E32">
      <w:pPr>
        <w:rPr>
          <w:rFonts w:ascii="Arial" w:hAnsi="Arial" w:cs="Arial"/>
        </w:rPr>
      </w:pPr>
    </w:p>
    <w:p w14:paraId="61F3A968" w14:textId="77777777" w:rsidR="00422E32" w:rsidRPr="008871DE" w:rsidRDefault="00422E32" w:rsidP="00422E32">
      <w:pPr>
        <w:rPr>
          <w:rFonts w:ascii="Arial" w:hAnsi="Arial" w:cs="Arial"/>
        </w:rPr>
      </w:pPr>
    </w:p>
    <w:p w14:paraId="441FE3AA" w14:textId="77777777" w:rsidR="00422E32" w:rsidRPr="008871DE" w:rsidRDefault="00422E32" w:rsidP="00422E32">
      <w:pPr>
        <w:rPr>
          <w:rFonts w:ascii="Arial" w:hAnsi="Arial" w:cs="Arial"/>
        </w:rPr>
      </w:pPr>
    </w:p>
    <w:p w14:paraId="411BEB3C" w14:textId="45F87811" w:rsidR="0041446D" w:rsidRPr="008871DE" w:rsidRDefault="0041446D" w:rsidP="00422E32">
      <w:pPr>
        <w:rPr>
          <w:rFonts w:ascii="Arial" w:hAnsi="Arial" w:cs="Arial"/>
        </w:rPr>
      </w:pPr>
      <w:r w:rsidRPr="008871DE">
        <w:rPr>
          <w:rFonts w:ascii="Arial" w:hAnsi="Arial" w:cs="Arial"/>
        </w:rPr>
        <w:t>Susan Plumb</w:t>
      </w:r>
      <w:r w:rsidR="00090DAF" w:rsidRPr="008871DE">
        <w:rPr>
          <w:rFonts w:ascii="Arial" w:hAnsi="Arial" w:cs="Arial"/>
        </w:rPr>
        <w:t xml:space="preserve">, </w:t>
      </w:r>
      <w:r w:rsidRPr="008871DE">
        <w:rPr>
          <w:rFonts w:ascii="Arial" w:hAnsi="Arial" w:cs="Arial"/>
        </w:rPr>
        <w:t xml:space="preserve">The Institute of Chartered Accountants in </w:t>
      </w:r>
      <w:proofErr w:type="gramStart"/>
      <w:r w:rsidRPr="008871DE">
        <w:rPr>
          <w:rFonts w:ascii="Arial" w:hAnsi="Arial" w:cs="Arial"/>
        </w:rPr>
        <w:t>England</w:t>
      </w:r>
      <w:proofErr w:type="gramEnd"/>
      <w:r w:rsidRPr="008871DE">
        <w:rPr>
          <w:rFonts w:ascii="Arial" w:hAnsi="Arial" w:cs="Arial"/>
        </w:rPr>
        <w:t xml:space="preserve"> and Wales</w:t>
      </w:r>
    </w:p>
    <w:p w14:paraId="426B65BD" w14:textId="1EFACC3A" w:rsidR="0041446D" w:rsidRPr="008871DE" w:rsidRDefault="0041446D" w:rsidP="00422E32">
      <w:pPr>
        <w:rPr>
          <w:rFonts w:ascii="Arial" w:hAnsi="Arial" w:cs="Arial"/>
        </w:rPr>
      </w:pPr>
      <w:r w:rsidRPr="008871DE">
        <w:rPr>
          <w:rFonts w:ascii="Arial" w:hAnsi="Arial" w:cs="Arial"/>
        </w:rPr>
        <w:t>Haines Watts</w:t>
      </w:r>
      <w:r w:rsidR="00090DAF" w:rsidRPr="008871DE">
        <w:rPr>
          <w:rFonts w:ascii="Arial" w:hAnsi="Arial" w:cs="Arial"/>
        </w:rPr>
        <w:t xml:space="preserve"> </w:t>
      </w:r>
      <w:r w:rsidRPr="008871DE">
        <w:rPr>
          <w:rFonts w:ascii="Arial" w:hAnsi="Arial" w:cs="Arial"/>
        </w:rPr>
        <w:t>Chartered Accountants</w:t>
      </w:r>
    </w:p>
    <w:p w14:paraId="002A29D1" w14:textId="5F9617C2" w:rsidR="0041446D" w:rsidRPr="008871DE" w:rsidRDefault="0041446D" w:rsidP="00422E32">
      <w:pPr>
        <w:rPr>
          <w:rFonts w:ascii="Arial" w:hAnsi="Arial" w:cs="Arial"/>
        </w:rPr>
      </w:pPr>
      <w:r w:rsidRPr="008871DE">
        <w:rPr>
          <w:rFonts w:ascii="Arial" w:hAnsi="Arial" w:cs="Arial"/>
        </w:rPr>
        <w:t>Old Station House</w:t>
      </w:r>
      <w:r w:rsidR="00090DAF" w:rsidRPr="008871DE">
        <w:rPr>
          <w:rFonts w:ascii="Arial" w:hAnsi="Arial" w:cs="Arial"/>
        </w:rPr>
        <w:t xml:space="preserve">, </w:t>
      </w:r>
      <w:r w:rsidRPr="008871DE">
        <w:rPr>
          <w:rFonts w:ascii="Arial" w:hAnsi="Arial" w:cs="Arial"/>
        </w:rPr>
        <w:t>Station Approach</w:t>
      </w:r>
      <w:r w:rsidR="00090DAF" w:rsidRPr="008871DE">
        <w:rPr>
          <w:rFonts w:ascii="Arial" w:hAnsi="Arial" w:cs="Arial"/>
        </w:rPr>
        <w:t xml:space="preserve">, </w:t>
      </w:r>
      <w:r w:rsidRPr="008871DE">
        <w:rPr>
          <w:rFonts w:ascii="Arial" w:hAnsi="Arial" w:cs="Arial"/>
        </w:rPr>
        <w:t>Swindon</w:t>
      </w:r>
      <w:r w:rsidR="00090DAF" w:rsidRPr="008871DE">
        <w:rPr>
          <w:rFonts w:ascii="Arial" w:hAnsi="Arial" w:cs="Arial"/>
        </w:rPr>
        <w:t xml:space="preserve">, </w:t>
      </w:r>
      <w:r w:rsidRPr="008871DE">
        <w:rPr>
          <w:rFonts w:ascii="Arial" w:hAnsi="Arial" w:cs="Arial"/>
        </w:rPr>
        <w:t>Wiltshire</w:t>
      </w:r>
      <w:r w:rsidR="00090DAF" w:rsidRPr="008871DE">
        <w:rPr>
          <w:rFonts w:ascii="Arial" w:hAnsi="Arial" w:cs="Arial"/>
        </w:rPr>
        <w:t xml:space="preserve"> </w:t>
      </w:r>
      <w:r w:rsidRPr="008871DE">
        <w:rPr>
          <w:rFonts w:ascii="Arial" w:hAnsi="Arial" w:cs="Arial"/>
        </w:rPr>
        <w:t>SN1 3DU</w:t>
      </w:r>
    </w:p>
    <w:p w14:paraId="6C92DF03" w14:textId="77777777" w:rsidR="0041446D" w:rsidRPr="008871DE" w:rsidRDefault="0041446D" w:rsidP="00422E32">
      <w:pPr>
        <w:rPr>
          <w:rFonts w:ascii="Arial" w:hAnsi="Arial" w:cs="Arial"/>
        </w:rPr>
      </w:pPr>
    </w:p>
    <w:p w14:paraId="3A9F6CB9" w14:textId="598256BF" w:rsidR="002A3412" w:rsidRPr="008871DE" w:rsidRDefault="0041446D" w:rsidP="00422E32">
      <w:pPr>
        <w:rPr>
          <w:rFonts w:ascii="Arial" w:hAnsi="Arial" w:cs="Arial"/>
        </w:rPr>
      </w:pPr>
      <w:r w:rsidRPr="008871DE">
        <w:rPr>
          <w:rFonts w:ascii="Arial" w:hAnsi="Arial" w:cs="Arial"/>
        </w:rPr>
        <w:t>Date: .............................................</w:t>
      </w:r>
    </w:p>
    <w:sectPr w:rsidR="002A3412" w:rsidRPr="008871DE" w:rsidSect="009B5077">
      <w:pgSz w:w="11906" w:h="16838"/>
      <w:pgMar w:top="1440" w:right="1440" w:bottom="1440" w:left="1440" w:header="72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706C" w14:textId="77777777" w:rsidR="00AB272F" w:rsidRDefault="00AB272F" w:rsidP="007F77E2">
      <w:r>
        <w:separator/>
      </w:r>
    </w:p>
  </w:endnote>
  <w:endnote w:type="continuationSeparator" w:id="0">
    <w:p w14:paraId="2F082C4E" w14:textId="77777777" w:rsidR="00AB272F" w:rsidRDefault="00AB272F" w:rsidP="007F77E2">
      <w:r>
        <w:continuationSeparator/>
      </w:r>
    </w:p>
  </w:endnote>
  <w:endnote w:type="continuationNotice" w:id="1">
    <w:p w14:paraId="61465F2F" w14:textId="77777777" w:rsidR="00AB272F" w:rsidRDefault="00AB272F" w:rsidP="007F7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ofia Sans Extra Condensed Blac">
    <w:panose1 w:val="00000000000000000000"/>
    <w:charset w:val="00"/>
    <w:family w:val="auto"/>
    <w:pitch w:val="variable"/>
    <w:sig w:usb0="A00002EF" w:usb1="4000A4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ublic Sans" w:hAnsi="Public Sans"/>
      </w:rPr>
      <w:id w:val="-1815174381"/>
      <w:docPartObj>
        <w:docPartGallery w:val="Page Numbers (Bottom of Page)"/>
        <w:docPartUnique/>
      </w:docPartObj>
    </w:sdtPr>
    <w:sdtContent>
      <w:p w14:paraId="1F88991D" w14:textId="35CE6438" w:rsidR="00FC5D97" w:rsidRPr="00B81B40" w:rsidRDefault="00FC5D97" w:rsidP="007F77E2">
        <w:pPr>
          <w:pStyle w:val="Footer"/>
          <w:rPr>
            <w:rFonts w:ascii="Public Sans" w:hAnsi="Public Sans"/>
          </w:rPr>
        </w:pPr>
        <w:r w:rsidRPr="00B81B40">
          <w:rPr>
            <w:rFonts w:ascii="Public Sans" w:hAnsi="Public Sans"/>
          </w:rPr>
          <w:fldChar w:fldCharType="begin"/>
        </w:r>
        <w:r w:rsidRPr="00B81B40">
          <w:rPr>
            <w:rFonts w:ascii="Public Sans" w:hAnsi="Public Sans"/>
          </w:rPr>
          <w:instrText>PAGE   \* MERGEFORMAT</w:instrText>
        </w:r>
        <w:r w:rsidRPr="00B81B40">
          <w:rPr>
            <w:rFonts w:ascii="Public Sans" w:hAnsi="Public Sans"/>
          </w:rPr>
          <w:fldChar w:fldCharType="separate"/>
        </w:r>
        <w:r w:rsidRPr="00B81B40">
          <w:rPr>
            <w:rFonts w:ascii="Public Sans" w:hAnsi="Public Sans"/>
          </w:rPr>
          <w:t>2</w:t>
        </w:r>
        <w:r w:rsidRPr="00B81B40">
          <w:rPr>
            <w:rFonts w:ascii="Public Sans" w:hAnsi="Public Sans"/>
          </w:rPr>
          <w:fldChar w:fldCharType="end"/>
        </w:r>
      </w:p>
    </w:sdtContent>
  </w:sdt>
  <w:p w14:paraId="716E9497" w14:textId="3C158C5E" w:rsidR="00580A79" w:rsidRDefault="00580A79" w:rsidP="007F77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670138"/>
      <w:docPartObj>
        <w:docPartGallery w:val="Page Numbers (Bottom of Page)"/>
        <w:docPartUnique/>
      </w:docPartObj>
    </w:sdtPr>
    <w:sdtContent>
      <w:p w14:paraId="6C6B9DC0" w14:textId="2211B547" w:rsidR="00422E32" w:rsidRDefault="00422E32">
        <w:pPr>
          <w:pStyle w:val="Footer"/>
        </w:pPr>
        <w:r w:rsidRPr="00422E32">
          <w:rPr>
            <w:rFonts w:ascii="Public Sans" w:hAnsi="Public Sans"/>
          </w:rPr>
          <w:fldChar w:fldCharType="begin"/>
        </w:r>
        <w:r w:rsidRPr="00422E32">
          <w:rPr>
            <w:rFonts w:ascii="Public Sans" w:hAnsi="Public Sans"/>
          </w:rPr>
          <w:instrText>PAGE   \* MERGEFORMAT</w:instrText>
        </w:r>
        <w:r w:rsidRPr="00422E32">
          <w:rPr>
            <w:rFonts w:ascii="Public Sans" w:hAnsi="Public Sans"/>
          </w:rPr>
          <w:fldChar w:fldCharType="separate"/>
        </w:r>
        <w:r w:rsidRPr="00422E32">
          <w:rPr>
            <w:rFonts w:ascii="Public Sans" w:hAnsi="Public Sans"/>
          </w:rPr>
          <w:t>2</w:t>
        </w:r>
        <w:r w:rsidRPr="00422E32">
          <w:rPr>
            <w:rFonts w:ascii="Public Sans" w:hAnsi="Public Sans"/>
          </w:rPr>
          <w:fldChar w:fldCharType="end"/>
        </w:r>
      </w:p>
    </w:sdtContent>
  </w:sdt>
  <w:p w14:paraId="210A5CE8" w14:textId="77777777" w:rsidR="00422E32" w:rsidRDefault="00422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B9C2" w14:textId="77777777" w:rsidR="00AB272F" w:rsidRDefault="00AB272F" w:rsidP="007F77E2">
      <w:r>
        <w:separator/>
      </w:r>
    </w:p>
  </w:footnote>
  <w:footnote w:type="continuationSeparator" w:id="0">
    <w:p w14:paraId="6EFA3670" w14:textId="77777777" w:rsidR="00AB272F" w:rsidRDefault="00AB272F" w:rsidP="007F77E2">
      <w:r>
        <w:continuationSeparator/>
      </w:r>
    </w:p>
  </w:footnote>
  <w:footnote w:type="continuationNotice" w:id="1">
    <w:p w14:paraId="05B59995" w14:textId="77777777" w:rsidR="00AB272F" w:rsidRDefault="00AB272F" w:rsidP="007F77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67.55pt;height:401.15pt" o:bullet="t">
        <v:imagedata r:id="rId1" o:title="TFA_Arrow_HotOrange5"/>
      </v:shape>
    </w:pict>
  </w:numPicBullet>
  <w:abstractNum w:abstractNumId="0" w15:restartNumberingAfterBreak="0">
    <w:nsid w:val="04C23090"/>
    <w:multiLevelType w:val="hybridMultilevel"/>
    <w:tmpl w:val="9B8E09C4"/>
    <w:lvl w:ilvl="0" w:tplc="DD94FFEE">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824F1"/>
    <w:multiLevelType w:val="hybridMultilevel"/>
    <w:tmpl w:val="9B9C5528"/>
    <w:lvl w:ilvl="0" w:tplc="34D05A78">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6ADE"/>
    <w:multiLevelType w:val="hybridMultilevel"/>
    <w:tmpl w:val="4B18635A"/>
    <w:lvl w:ilvl="0" w:tplc="E44A7EFA">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15EB4"/>
    <w:multiLevelType w:val="hybridMultilevel"/>
    <w:tmpl w:val="11D6B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63BB4"/>
    <w:multiLevelType w:val="hybridMultilevel"/>
    <w:tmpl w:val="09A08858"/>
    <w:lvl w:ilvl="0" w:tplc="FD9E1BB8">
      <w:start w:val="1"/>
      <w:numFmt w:val="bullet"/>
      <w:lvlText w:val=""/>
      <w:lvlPicBulletId w:val="0"/>
      <w:lvlJc w:val="left"/>
      <w:pPr>
        <w:ind w:left="720" w:hanging="360"/>
      </w:pPr>
      <w:rPr>
        <w:rFonts w:ascii="Symbol" w:hAnsi="Symbol" w:hint="default"/>
        <w:color w:val="auto"/>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7E7598D"/>
    <w:multiLevelType w:val="hybridMultilevel"/>
    <w:tmpl w:val="8D126FF8"/>
    <w:lvl w:ilvl="0" w:tplc="111E1F10">
      <w:start w:val="1"/>
      <w:numFmt w:val="bullet"/>
      <w:lvlText w:val=""/>
      <w:lvlPicBulletId w:val="0"/>
      <w:lvlJc w:val="left"/>
      <w:pPr>
        <w:ind w:left="720" w:hanging="360"/>
      </w:pPr>
      <w:rPr>
        <w:rFonts w:ascii="Symbol" w:hAnsi="Symbol" w:hint="default"/>
        <w:color w:val="auto"/>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DAC68BD"/>
    <w:multiLevelType w:val="hybridMultilevel"/>
    <w:tmpl w:val="EF7A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1124A"/>
    <w:multiLevelType w:val="hybridMultilevel"/>
    <w:tmpl w:val="B1081CAA"/>
    <w:lvl w:ilvl="0" w:tplc="F13AFE88">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B426B"/>
    <w:multiLevelType w:val="hybridMultilevel"/>
    <w:tmpl w:val="30407D6C"/>
    <w:lvl w:ilvl="0" w:tplc="F93E7CA4">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66B10"/>
    <w:multiLevelType w:val="hybridMultilevel"/>
    <w:tmpl w:val="64BAD0CE"/>
    <w:lvl w:ilvl="0" w:tplc="07C6BBAE">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6074D"/>
    <w:multiLevelType w:val="hybridMultilevel"/>
    <w:tmpl w:val="B18CC588"/>
    <w:lvl w:ilvl="0" w:tplc="A2760DB4">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50067">
    <w:abstractNumId w:val="6"/>
  </w:num>
  <w:num w:numId="2" w16cid:durableId="1322583145">
    <w:abstractNumId w:val="5"/>
  </w:num>
  <w:num w:numId="3" w16cid:durableId="1038512541">
    <w:abstractNumId w:val="7"/>
  </w:num>
  <w:num w:numId="4" w16cid:durableId="951477230">
    <w:abstractNumId w:val="9"/>
  </w:num>
  <w:num w:numId="5" w16cid:durableId="1832209676">
    <w:abstractNumId w:val="2"/>
  </w:num>
  <w:num w:numId="6" w16cid:durableId="75636910">
    <w:abstractNumId w:val="8"/>
  </w:num>
  <w:num w:numId="7" w16cid:durableId="1073359283">
    <w:abstractNumId w:val="0"/>
  </w:num>
  <w:num w:numId="8" w16cid:durableId="582761812">
    <w:abstractNumId w:val="1"/>
  </w:num>
  <w:num w:numId="9" w16cid:durableId="1925994614">
    <w:abstractNumId w:val="10"/>
  </w:num>
  <w:num w:numId="10" w16cid:durableId="691801530">
    <w:abstractNumId w:val="4"/>
  </w:num>
  <w:num w:numId="11" w16cid:durableId="72503256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B5"/>
    <w:rsid w:val="00000CF6"/>
    <w:rsid w:val="00002BCF"/>
    <w:rsid w:val="00004D86"/>
    <w:rsid w:val="00012147"/>
    <w:rsid w:val="00014400"/>
    <w:rsid w:val="00022FD4"/>
    <w:rsid w:val="00027AA7"/>
    <w:rsid w:val="000464CD"/>
    <w:rsid w:val="00053420"/>
    <w:rsid w:val="00055FDD"/>
    <w:rsid w:val="00061FCA"/>
    <w:rsid w:val="00064384"/>
    <w:rsid w:val="00077D9E"/>
    <w:rsid w:val="000823A5"/>
    <w:rsid w:val="00085E04"/>
    <w:rsid w:val="00087656"/>
    <w:rsid w:val="00090DAF"/>
    <w:rsid w:val="00094AC6"/>
    <w:rsid w:val="00096217"/>
    <w:rsid w:val="000B06B4"/>
    <w:rsid w:val="000C13E0"/>
    <w:rsid w:val="000C434A"/>
    <w:rsid w:val="000D30C8"/>
    <w:rsid w:val="000D4EC0"/>
    <w:rsid w:val="000D51E1"/>
    <w:rsid w:val="000D7A80"/>
    <w:rsid w:val="000E1226"/>
    <w:rsid w:val="000E443B"/>
    <w:rsid w:val="000E6D45"/>
    <w:rsid w:val="000E7D1A"/>
    <w:rsid w:val="000F2BCD"/>
    <w:rsid w:val="000F4012"/>
    <w:rsid w:val="000F592B"/>
    <w:rsid w:val="00106B06"/>
    <w:rsid w:val="00107E09"/>
    <w:rsid w:val="00112C80"/>
    <w:rsid w:val="001160FA"/>
    <w:rsid w:val="00117696"/>
    <w:rsid w:val="0012054D"/>
    <w:rsid w:val="0012385E"/>
    <w:rsid w:val="001340D2"/>
    <w:rsid w:val="00135C74"/>
    <w:rsid w:val="0014154E"/>
    <w:rsid w:val="00142207"/>
    <w:rsid w:val="00143559"/>
    <w:rsid w:val="001442B7"/>
    <w:rsid w:val="00154CB6"/>
    <w:rsid w:val="001606CA"/>
    <w:rsid w:val="00160B20"/>
    <w:rsid w:val="00160B25"/>
    <w:rsid w:val="00170FD2"/>
    <w:rsid w:val="001752D4"/>
    <w:rsid w:val="0019049A"/>
    <w:rsid w:val="0019499D"/>
    <w:rsid w:val="00194D3B"/>
    <w:rsid w:val="00195502"/>
    <w:rsid w:val="00195878"/>
    <w:rsid w:val="001968DD"/>
    <w:rsid w:val="001A28AF"/>
    <w:rsid w:val="001B00CE"/>
    <w:rsid w:val="001C13F6"/>
    <w:rsid w:val="001D21D3"/>
    <w:rsid w:val="001E30E1"/>
    <w:rsid w:val="001F498A"/>
    <w:rsid w:val="001F6A2A"/>
    <w:rsid w:val="001F753B"/>
    <w:rsid w:val="002048C7"/>
    <w:rsid w:val="00212708"/>
    <w:rsid w:val="002204AD"/>
    <w:rsid w:val="00221480"/>
    <w:rsid w:val="00222DFF"/>
    <w:rsid w:val="0022511B"/>
    <w:rsid w:val="00235562"/>
    <w:rsid w:val="00264904"/>
    <w:rsid w:val="002711C2"/>
    <w:rsid w:val="002737E4"/>
    <w:rsid w:val="00273CAE"/>
    <w:rsid w:val="00274ECF"/>
    <w:rsid w:val="00295115"/>
    <w:rsid w:val="002A007C"/>
    <w:rsid w:val="002A3412"/>
    <w:rsid w:val="002B0CFA"/>
    <w:rsid w:val="002B60F7"/>
    <w:rsid w:val="002C0769"/>
    <w:rsid w:val="002C5315"/>
    <w:rsid w:val="002C5D26"/>
    <w:rsid w:val="002D3A16"/>
    <w:rsid w:val="002D3A73"/>
    <w:rsid w:val="002D6B3A"/>
    <w:rsid w:val="002E1B6E"/>
    <w:rsid w:val="002F54F1"/>
    <w:rsid w:val="00301D72"/>
    <w:rsid w:val="0030255B"/>
    <w:rsid w:val="00302C3E"/>
    <w:rsid w:val="003078DF"/>
    <w:rsid w:val="003119EB"/>
    <w:rsid w:val="00312421"/>
    <w:rsid w:val="00314AFC"/>
    <w:rsid w:val="00334170"/>
    <w:rsid w:val="003359A5"/>
    <w:rsid w:val="00344914"/>
    <w:rsid w:val="00345AC4"/>
    <w:rsid w:val="00350DC7"/>
    <w:rsid w:val="00357C92"/>
    <w:rsid w:val="00361526"/>
    <w:rsid w:val="00362011"/>
    <w:rsid w:val="00362ED3"/>
    <w:rsid w:val="00363612"/>
    <w:rsid w:val="003668EA"/>
    <w:rsid w:val="0037187C"/>
    <w:rsid w:val="00381DD5"/>
    <w:rsid w:val="003834A4"/>
    <w:rsid w:val="003A2219"/>
    <w:rsid w:val="003A5D15"/>
    <w:rsid w:val="003B08A3"/>
    <w:rsid w:val="003B4F5E"/>
    <w:rsid w:val="003C1A1D"/>
    <w:rsid w:val="003C4F9F"/>
    <w:rsid w:val="003C6C0D"/>
    <w:rsid w:val="003D17DD"/>
    <w:rsid w:val="003E69D2"/>
    <w:rsid w:val="003F5151"/>
    <w:rsid w:val="00403931"/>
    <w:rsid w:val="004067F2"/>
    <w:rsid w:val="00406875"/>
    <w:rsid w:val="0041446D"/>
    <w:rsid w:val="00422B1A"/>
    <w:rsid w:val="00422E32"/>
    <w:rsid w:val="0043384C"/>
    <w:rsid w:val="004428AE"/>
    <w:rsid w:val="00443928"/>
    <w:rsid w:val="004476CE"/>
    <w:rsid w:val="0045047D"/>
    <w:rsid w:val="00454068"/>
    <w:rsid w:val="00465CA7"/>
    <w:rsid w:val="0047308A"/>
    <w:rsid w:val="0048053E"/>
    <w:rsid w:val="004824FB"/>
    <w:rsid w:val="00484458"/>
    <w:rsid w:val="004853F4"/>
    <w:rsid w:val="004868CB"/>
    <w:rsid w:val="004A15FA"/>
    <w:rsid w:val="004B34C4"/>
    <w:rsid w:val="004B5F0F"/>
    <w:rsid w:val="004B7D7C"/>
    <w:rsid w:val="004C641B"/>
    <w:rsid w:val="004C7008"/>
    <w:rsid w:val="004D5419"/>
    <w:rsid w:val="004E0B54"/>
    <w:rsid w:val="004E1B96"/>
    <w:rsid w:val="004E1DA2"/>
    <w:rsid w:val="004E315C"/>
    <w:rsid w:val="004E6FC8"/>
    <w:rsid w:val="004F3498"/>
    <w:rsid w:val="00502D85"/>
    <w:rsid w:val="00503CBD"/>
    <w:rsid w:val="00503DF1"/>
    <w:rsid w:val="00504EEA"/>
    <w:rsid w:val="0053783D"/>
    <w:rsid w:val="00540D4C"/>
    <w:rsid w:val="005410BB"/>
    <w:rsid w:val="00541C36"/>
    <w:rsid w:val="0055406B"/>
    <w:rsid w:val="00556A5E"/>
    <w:rsid w:val="00557AC1"/>
    <w:rsid w:val="00566433"/>
    <w:rsid w:val="00577B37"/>
    <w:rsid w:val="00580A79"/>
    <w:rsid w:val="00580B52"/>
    <w:rsid w:val="00580CFA"/>
    <w:rsid w:val="00581878"/>
    <w:rsid w:val="005905E5"/>
    <w:rsid w:val="00593FF2"/>
    <w:rsid w:val="005A18A2"/>
    <w:rsid w:val="005B28DA"/>
    <w:rsid w:val="005B6FD6"/>
    <w:rsid w:val="005C0DC6"/>
    <w:rsid w:val="005D201F"/>
    <w:rsid w:val="005E0105"/>
    <w:rsid w:val="005E2CFB"/>
    <w:rsid w:val="005E364A"/>
    <w:rsid w:val="005E7410"/>
    <w:rsid w:val="005F6530"/>
    <w:rsid w:val="005F7CF8"/>
    <w:rsid w:val="0060169B"/>
    <w:rsid w:val="0060201E"/>
    <w:rsid w:val="00603929"/>
    <w:rsid w:val="00605ED1"/>
    <w:rsid w:val="00611CE9"/>
    <w:rsid w:val="00612F87"/>
    <w:rsid w:val="006170D9"/>
    <w:rsid w:val="00623467"/>
    <w:rsid w:val="00630AFE"/>
    <w:rsid w:val="0063166B"/>
    <w:rsid w:val="00634A26"/>
    <w:rsid w:val="00642BF8"/>
    <w:rsid w:val="00653192"/>
    <w:rsid w:val="00657EDB"/>
    <w:rsid w:val="00663A3D"/>
    <w:rsid w:val="00667163"/>
    <w:rsid w:val="006710B5"/>
    <w:rsid w:val="006724B4"/>
    <w:rsid w:val="00672943"/>
    <w:rsid w:val="006759AD"/>
    <w:rsid w:val="006933F4"/>
    <w:rsid w:val="00696634"/>
    <w:rsid w:val="00697305"/>
    <w:rsid w:val="006A3CF3"/>
    <w:rsid w:val="006A6387"/>
    <w:rsid w:val="006B14A6"/>
    <w:rsid w:val="006B297D"/>
    <w:rsid w:val="006B79CA"/>
    <w:rsid w:val="006C5377"/>
    <w:rsid w:val="006D0033"/>
    <w:rsid w:val="006D1460"/>
    <w:rsid w:val="006D1CD8"/>
    <w:rsid w:val="006D2C55"/>
    <w:rsid w:val="006D5834"/>
    <w:rsid w:val="006E369B"/>
    <w:rsid w:val="006E4457"/>
    <w:rsid w:val="006E62A4"/>
    <w:rsid w:val="006E63B8"/>
    <w:rsid w:val="006E692B"/>
    <w:rsid w:val="006F4778"/>
    <w:rsid w:val="006F69DE"/>
    <w:rsid w:val="006F6A36"/>
    <w:rsid w:val="006F7627"/>
    <w:rsid w:val="00702959"/>
    <w:rsid w:val="00703FDE"/>
    <w:rsid w:val="00706C22"/>
    <w:rsid w:val="00706E92"/>
    <w:rsid w:val="00706FF5"/>
    <w:rsid w:val="00710BC1"/>
    <w:rsid w:val="0071181F"/>
    <w:rsid w:val="00712771"/>
    <w:rsid w:val="007159AF"/>
    <w:rsid w:val="007208DB"/>
    <w:rsid w:val="00723700"/>
    <w:rsid w:val="00723F06"/>
    <w:rsid w:val="007303E9"/>
    <w:rsid w:val="00734E52"/>
    <w:rsid w:val="00736D5D"/>
    <w:rsid w:val="00750DC3"/>
    <w:rsid w:val="007627D5"/>
    <w:rsid w:val="00765CB9"/>
    <w:rsid w:val="00767B7D"/>
    <w:rsid w:val="00767BEA"/>
    <w:rsid w:val="00774BE4"/>
    <w:rsid w:val="00780BA2"/>
    <w:rsid w:val="007829B6"/>
    <w:rsid w:val="00790DC9"/>
    <w:rsid w:val="007A2BF1"/>
    <w:rsid w:val="007A42D7"/>
    <w:rsid w:val="007B62AF"/>
    <w:rsid w:val="007B7B4A"/>
    <w:rsid w:val="007C99BB"/>
    <w:rsid w:val="007D14C7"/>
    <w:rsid w:val="007D45B5"/>
    <w:rsid w:val="007D4D1E"/>
    <w:rsid w:val="007E6E47"/>
    <w:rsid w:val="007F23B5"/>
    <w:rsid w:val="007F2FE1"/>
    <w:rsid w:val="007F77E2"/>
    <w:rsid w:val="0080264E"/>
    <w:rsid w:val="00803EE1"/>
    <w:rsid w:val="008044BB"/>
    <w:rsid w:val="00806554"/>
    <w:rsid w:val="008103D1"/>
    <w:rsid w:val="008166AF"/>
    <w:rsid w:val="008256DE"/>
    <w:rsid w:val="008272CF"/>
    <w:rsid w:val="0083540D"/>
    <w:rsid w:val="00857C31"/>
    <w:rsid w:val="0086367C"/>
    <w:rsid w:val="0086405A"/>
    <w:rsid w:val="00865603"/>
    <w:rsid w:val="008667EB"/>
    <w:rsid w:val="00883435"/>
    <w:rsid w:val="008841B1"/>
    <w:rsid w:val="008871DE"/>
    <w:rsid w:val="00887D16"/>
    <w:rsid w:val="00891988"/>
    <w:rsid w:val="008A2288"/>
    <w:rsid w:val="008A3AB1"/>
    <w:rsid w:val="008A79F4"/>
    <w:rsid w:val="008D3686"/>
    <w:rsid w:val="008D6E63"/>
    <w:rsid w:val="008E2984"/>
    <w:rsid w:val="008E4933"/>
    <w:rsid w:val="008E4C38"/>
    <w:rsid w:val="008F2F50"/>
    <w:rsid w:val="008F331E"/>
    <w:rsid w:val="008F3E54"/>
    <w:rsid w:val="008F51F2"/>
    <w:rsid w:val="008F7A7A"/>
    <w:rsid w:val="009037CB"/>
    <w:rsid w:val="00911485"/>
    <w:rsid w:val="00912E7E"/>
    <w:rsid w:val="009130D2"/>
    <w:rsid w:val="00917F41"/>
    <w:rsid w:val="00932F6B"/>
    <w:rsid w:val="009337EC"/>
    <w:rsid w:val="0093617B"/>
    <w:rsid w:val="009361E7"/>
    <w:rsid w:val="00941692"/>
    <w:rsid w:val="009620F8"/>
    <w:rsid w:val="00966052"/>
    <w:rsid w:val="00967671"/>
    <w:rsid w:val="00977B9E"/>
    <w:rsid w:val="009845EF"/>
    <w:rsid w:val="00991E3A"/>
    <w:rsid w:val="00997E19"/>
    <w:rsid w:val="009A3424"/>
    <w:rsid w:val="009B1A18"/>
    <w:rsid w:val="009B5077"/>
    <w:rsid w:val="009C2834"/>
    <w:rsid w:val="009D011D"/>
    <w:rsid w:val="009D0BD0"/>
    <w:rsid w:val="009D35D8"/>
    <w:rsid w:val="009D7166"/>
    <w:rsid w:val="009E4484"/>
    <w:rsid w:val="009F113C"/>
    <w:rsid w:val="009F2918"/>
    <w:rsid w:val="009F4335"/>
    <w:rsid w:val="009F66BA"/>
    <w:rsid w:val="009F71E9"/>
    <w:rsid w:val="00A009FF"/>
    <w:rsid w:val="00A04B45"/>
    <w:rsid w:val="00A17CB3"/>
    <w:rsid w:val="00A36DAA"/>
    <w:rsid w:val="00A55804"/>
    <w:rsid w:val="00A569C7"/>
    <w:rsid w:val="00A61B58"/>
    <w:rsid w:val="00A61F2E"/>
    <w:rsid w:val="00A6470A"/>
    <w:rsid w:val="00A65DFA"/>
    <w:rsid w:val="00A82EED"/>
    <w:rsid w:val="00A85E4E"/>
    <w:rsid w:val="00A87941"/>
    <w:rsid w:val="00A87BAC"/>
    <w:rsid w:val="00A93DBC"/>
    <w:rsid w:val="00AA3E99"/>
    <w:rsid w:val="00AB272F"/>
    <w:rsid w:val="00AB3150"/>
    <w:rsid w:val="00AB4066"/>
    <w:rsid w:val="00AB696A"/>
    <w:rsid w:val="00AD3FC5"/>
    <w:rsid w:val="00AF046C"/>
    <w:rsid w:val="00AF3AC7"/>
    <w:rsid w:val="00AF63E2"/>
    <w:rsid w:val="00B00B25"/>
    <w:rsid w:val="00B06C5B"/>
    <w:rsid w:val="00B07B96"/>
    <w:rsid w:val="00B14D41"/>
    <w:rsid w:val="00B26B71"/>
    <w:rsid w:val="00B40A34"/>
    <w:rsid w:val="00B41186"/>
    <w:rsid w:val="00B420EC"/>
    <w:rsid w:val="00B42994"/>
    <w:rsid w:val="00B4703D"/>
    <w:rsid w:val="00B474D0"/>
    <w:rsid w:val="00B522DD"/>
    <w:rsid w:val="00B5260E"/>
    <w:rsid w:val="00B527BA"/>
    <w:rsid w:val="00B5573C"/>
    <w:rsid w:val="00B7276B"/>
    <w:rsid w:val="00B73A1F"/>
    <w:rsid w:val="00B77224"/>
    <w:rsid w:val="00B81B40"/>
    <w:rsid w:val="00B84956"/>
    <w:rsid w:val="00B8667E"/>
    <w:rsid w:val="00B90FA8"/>
    <w:rsid w:val="00BA7B91"/>
    <w:rsid w:val="00BA7F00"/>
    <w:rsid w:val="00BB0312"/>
    <w:rsid w:val="00BB799E"/>
    <w:rsid w:val="00BB7C9A"/>
    <w:rsid w:val="00BC221F"/>
    <w:rsid w:val="00BE2A4E"/>
    <w:rsid w:val="00BF198E"/>
    <w:rsid w:val="00BF2D0B"/>
    <w:rsid w:val="00BF6662"/>
    <w:rsid w:val="00C04BF2"/>
    <w:rsid w:val="00C058D7"/>
    <w:rsid w:val="00C12D8A"/>
    <w:rsid w:val="00C23352"/>
    <w:rsid w:val="00C23E5F"/>
    <w:rsid w:val="00C3196F"/>
    <w:rsid w:val="00C328E7"/>
    <w:rsid w:val="00C34718"/>
    <w:rsid w:val="00C401D3"/>
    <w:rsid w:val="00C405EA"/>
    <w:rsid w:val="00C42223"/>
    <w:rsid w:val="00C46F65"/>
    <w:rsid w:val="00C638CF"/>
    <w:rsid w:val="00C70BDF"/>
    <w:rsid w:val="00C71242"/>
    <w:rsid w:val="00C712FA"/>
    <w:rsid w:val="00C91ADF"/>
    <w:rsid w:val="00C9430F"/>
    <w:rsid w:val="00CA2D52"/>
    <w:rsid w:val="00CA3311"/>
    <w:rsid w:val="00CB5899"/>
    <w:rsid w:val="00CB592A"/>
    <w:rsid w:val="00CB6829"/>
    <w:rsid w:val="00CC19DE"/>
    <w:rsid w:val="00CC6BB8"/>
    <w:rsid w:val="00CD6246"/>
    <w:rsid w:val="00CE1315"/>
    <w:rsid w:val="00CE31F1"/>
    <w:rsid w:val="00CE3D6D"/>
    <w:rsid w:val="00CE3F23"/>
    <w:rsid w:val="00CE4E47"/>
    <w:rsid w:val="00CF11A8"/>
    <w:rsid w:val="00D119AD"/>
    <w:rsid w:val="00D14153"/>
    <w:rsid w:val="00D15FA4"/>
    <w:rsid w:val="00D23525"/>
    <w:rsid w:val="00D2595B"/>
    <w:rsid w:val="00D3115A"/>
    <w:rsid w:val="00D3350D"/>
    <w:rsid w:val="00D35714"/>
    <w:rsid w:val="00D37919"/>
    <w:rsid w:val="00D41B40"/>
    <w:rsid w:val="00D5441A"/>
    <w:rsid w:val="00D719F1"/>
    <w:rsid w:val="00D73CCE"/>
    <w:rsid w:val="00D8559D"/>
    <w:rsid w:val="00D92444"/>
    <w:rsid w:val="00DA039B"/>
    <w:rsid w:val="00DB0298"/>
    <w:rsid w:val="00DB5A31"/>
    <w:rsid w:val="00DB6C12"/>
    <w:rsid w:val="00DB7574"/>
    <w:rsid w:val="00DD00F7"/>
    <w:rsid w:val="00DD213A"/>
    <w:rsid w:val="00DD25B2"/>
    <w:rsid w:val="00DE37FB"/>
    <w:rsid w:val="00DF3A64"/>
    <w:rsid w:val="00DF7952"/>
    <w:rsid w:val="00DF7EAB"/>
    <w:rsid w:val="00E22300"/>
    <w:rsid w:val="00E25FDA"/>
    <w:rsid w:val="00E27E93"/>
    <w:rsid w:val="00E53AEB"/>
    <w:rsid w:val="00E55496"/>
    <w:rsid w:val="00E562A2"/>
    <w:rsid w:val="00E57311"/>
    <w:rsid w:val="00E6677A"/>
    <w:rsid w:val="00E70AC9"/>
    <w:rsid w:val="00E71832"/>
    <w:rsid w:val="00EA0A0A"/>
    <w:rsid w:val="00EA2797"/>
    <w:rsid w:val="00EA2B45"/>
    <w:rsid w:val="00EA5D99"/>
    <w:rsid w:val="00EB0D06"/>
    <w:rsid w:val="00EB2BC7"/>
    <w:rsid w:val="00EB304A"/>
    <w:rsid w:val="00EC25C0"/>
    <w:rsid w:val="00EC356D"/>
    <w:rsid w:val="00EC378A"/>
    <w:rsid w:val="00EC4B99"/>
    <w:rsid w:val="00EC596B"/>
    <w:rsid w:val="00EC64D9"/>
    <w:rsid w:val="00ED237B"/>
    <w:rsid w:val="00ED53DB"/>
    <w:rsid w:val="00ED7840"/>
    <w:rsid w:val="00F01961"/>
    <w:rsid w:val="00F03ABB"/>
    <w:rsid w:val="00F07637"/>
    <w:rsid w:val="00F137D4"/>
    <w:rsid w:val="00F13C01"/>
    <w:rsid w:val="00F202E2"/>
    <w:rsid w:val="00F2437B"/>
    <w:rsid w:val="00F4567A"/>
    <w:rsid w:val="00F47124"/>
    <w:rsid w:val="00F60BD5"/>
    <w:rsid w:val="00F61012"/>
    <w:rsid w:val="00F64E76"/>
    <w:rsid w:val="00F71992"/>
    <w:rsid w:val="00F7292B"/>
    <w:rsid w:val="00F75C96"/>
    <w:rsid w:val="00F91D21"/>
    <w:rsid w:val="00F96F46"/>
    <w:rsid w:val="00FA0353"/>
    <w:rsid w:val="00FA196E"/>
    <w:rsid w:val="00FA4B2B"/>
    <w:rsid w:val="00FA5726"/>
    <w:rsid w:val="00FB40D5"/>
    <w:rsid w:val="00FB4534"/>
    <w:rsid w:val="00FC0104"/>
    <w:rsid w:val="00FC3081"/>
    <w:rsid w:val="00FC4755"/>
    <w:rsid w:val="00FC5D97"/>
    <w:rsid w:val="00FE111B"/>
    <w:rsid w:val="00FE79A7"/>
    <w:rsid w:val="00FF15BA"/>
    <w:rsid w:val="00FF15F4"/>
    <w:rsid w:val="00FF1B54"/>
    <w:rsid w:val="0104CCFB"/>
    <w:rsid w:val="0229F4AE"/>
    <w:rsid w:val="02A79BC9"/>
    <w:rsid w:val="033DFB58"/>
    <w:rsid w:val="04E02A4B"/>
    <w:rsid w:val="05EA0054"/>
    <w:rsid w:val="06711526"/>
    <w:rsid w:val="06FA5F59"/>
    <w:rsid w:val="07166FBC"/>
    <w:rsid w:val="0941B4EA"/>
    <w:rsid w:val="09541E5B"/>
    <w:rsid w:val="0A26E00D"/>
    <w:rsid w:val="0C01BB6D"/>
    <w:rsid w:val="0CCB4CF1"/>
    <w:rsid w:val="0DC203A5"/>
    <w:rsid w:val="0DE0F2AF"/>
    <w:rsid w:val="0E60C9C9"/>
    <w:rsid w:val="0F49678F"/>
    <w:rsid w:val="0FF0A19E"/>
    <w:rsid w:val="106AC3FB"/>
    <w:rsid w:val="110E0A08"/>
    <w:rsid w:val="11C8253A"/>
    <w:rsid w:val="1223501B"/>
    <w:rsid w:val="12360FD6"/>
    <w:rsid w:val="123E95B4"/>
    <w:rsid w:val="133EC8A0"/>
    <w:rsid w:val="14B03F5B"/>
    <w:rsid w:val="15F3B425"/>
    <w:rsid w:val="1619018A"/>
    <w:rsid w:val="1633A294"/>
    <w:rsid w:val="167AC53A"/>
    <w:rsid w:val="170DEEC8"/>
    <w:rsid w:val="1777510D"/>
    <w:rsid w:val="177F1637"/>
    <w:rsid w:val="18DFFF46"/>
    <w:rsid w:val="1962ADFB"/>
    <w:rsid w:val="1B9384F7"/>
    <w:rsid w:val="1B9C6DA1"/>
    <w:rsid w:val="1BCDA362"/>
    <w:rsid w:val="1C1103ED"/>
    <w:rsid w:val="1C18AF00"/>
    <w:rsid w:val="1C49CD4C"/>
    <w:rsid w:val="1C5D1534"/>
    <w:rsid w:val="1C6361EB"/>
    <w:rsid w:val="1CF57263"/>
    <w:rsid w:val="1D63E7C8"/>
    <w:rsid w:val="1DE014F5"/>
    <w:rsid w:val="1F75BD81"/>
    <w:rsid w:val="1F816E0E"/>
    <w:rsid w:val="1FB4A352"/>
    <w:rsid w:val="1FF78AC5"/>
    <w:rsid w:val="2092F6DC"/>
    <w:rsid w:val="20F3AC13"/>
    <w:rsid w:val="212A2722"/>
    <w:rsid w:val="2151B7BD"/>
    <w:rsid w:val="2191FFFF"/>
    <w:rsid w:val="2273E60B"/>
    <w:rsid w:val="22A0C853"/>
    <w:rsid w:val="2313E321"/>
    <w:rsid w:val="2383CB41"/>
    <w:rsid w:val="244505FB"/>
    <w:rsid w:val="24476D98"/>
    <w:rsid w:val="249BB9F5"/>
    <w:rsid w:val="2561819C"/>
    <w:rsid w:val="258DB7B2"/>
    <w:rsid w:val="286031AE"/>
    <w:rsid w:val="287BFEED"/>
    <w:rsid w:val="293D873A"/>
    <w:rsid w:val="29C87970"/>
    <w:rsid w:val="2A4E888A"/>
    <w:rsid w:val="2ADDA3FE"/>
    <w:rsid w:val="2D14744C"/>
    <w:rsid w:val="2D256059"/>
    <w:rsid w:val="2E22938E"/>
    <w:rsid w:val="2EB2AEF0"/>
    <w:rsid w:val="2F0CA63E"/>
    <w:rsid w:val="2F871CDF"/>
    <w:rsid w:val="30031324"/>
    <w:rsid w:val="307D41C1"/>
    <w:rsid w:val="3228CD4D"/>
    <w:rsid w:val="326C885D"/>
    <w:rsid w:val="32AFC34A"/>
    <w:rsid w:val="32D415E6"/>
    <w:rsid w:val="32DB8B6E"/>
    <w:rsid w:val="32F44984"/>
    <w:rsid w:val="32F44E29"/>
    <w:rsid w:val="33A44478"/>
    <w:rsid w:val="33C42AAC"/>
    <w:rsid w:val="342FEED3"/>
    <w:rsid w:val="34495E25"/>
    <w:rsid w:val="3477C076"/>
    <w:rsid w:val="3485DF39"/>
    <w:rsid w:val="354014D9"/>
    <w:rsid w:val="3780FEE7"/>
    <w:rsid w:val="37B2E963"/>
    <w:rsid w:val="380B874B"/>
    <w:rsid w:val="381AC9E4"/>
    <w:rsid w:val="391CCF48"/>
    <w:rsid w:val="3A546CFE"/>
    <w:rsid w:val="3CA40C81"/>
    <w:rsid w:val="3D4176C7"/>
    <w:rsid w:val="3DB7E082"/>
    <w:rsid w:val="3F44EECE"/>
    <w:rsid w:val="40BB0362"/>
    <w:rsid w:val="41D8E530"/>
    <w:rsid w:val="42071710"/>
    <w:rsid w:val="4348DD1D"/>
    <w:rsid w:val="43D283D7"/>
    <w:rsid w:val="4660911B"/>
    <w:rsid w:val="49324E05"/>
    <w:rsid w:val="49C397FC"/>
    <w:rsid w:val="49C586F7"/>
    <w:rsid w:val="4B4EEB24"/>
    <w:rsid w:val="4C0A4979"/>
    <w:rsid w:val="4C17106F"/>
    <w:rsid w:val="4C187416"/>
    <w:rsid w:val="4D7E3CD0"/>
    <w:rsid w:val="4DAD000D"/>
    <w:rsid w:val="4DADBD4A"/>
    <w:rsid w:val="4ECF6B69"/>
    <w:rsid w:val="4F4E5926"/>
    <w:rsid w:val="50ED3C4C"/>
    <w:rsid w:val="51DCBDED"/>
    <w:rsid w:val="523A07D7"/>
    <w:rsid w:val="538C108E"/>
    <w:rsid w:val="54031371"/>
    <w:rsid w:val="5470AB99"/>
    <w:rsid w:val="549BD8D1"/>
    <w:rsid w:val="563A3B30"/>
    <w:rsid w:val="57B37438"/>
    <w:rsid w:val="58F84E31"/>
    <w:rsid w:val="59A53660"/>
    <w:rsid w:val="5B01FA65"/>
    <w:rsid w:val="5C2FEEF3"/>
    <w:rsid w:val="5CA4F7BD"/>
    <w:rsid w:val="5E0F48A5"/>
    <w:rsid w:val="5E5038A1"/>
    <w:rsid w:val="61C5B3A3"/>
    <w:rsid w:val="61D60D26"/>
    <w:rsid w:val="62979C4D"/>
    <w:rsid w:val="63092A0F"/>
    <w:rsid w:val="6331C159"/>
    <w:rsid w:val="63EEDA66"/>
    <w:rsid w:val="63F491A9"/>
    <w:rsid w:val="6414BB2F"/>
    <w:rsid w:val="64336CAE"/>
    <w:rsid w:val="649F4A4C"/>
    <w:rsid w:val="64B6CF05"/>
    <w:rsid w:val="659F2829"/>
    <w:rsid w:val="660C1CDC"/>
    <w:rsid w:val="66B16BCF"/>
    <w:rsid w:val="684CF659"/>
    <w:rsid w:val="684D3C30"/>
    <w:rsid w:val="69C54B46"/>
    <w:rsid w:val="6A6186FF"/>
    <w:rsid w:val="6BCF0507"/>
    <w:rsid w:val="6DC561EC"/>
    <w:rsid w:val="6EBC7DB4"/>
    <w:rsid w:val="70297756"/>
    <w:rsid w:val="70A57485"/>
    <w:rsid w:val="70E6CC6E"/>
    <w:rsid w:val="718E929D"/>
    <w:rsid w:val="72478D05"/>
    <w:rsid w:val="72ED6751"/>
    <w:rsid w:val="732AC46A"/>
    <w:rsid w:val="73817FA3"/>
    <w:rsid w:val="749AC0FA"/>
    <w:rsid w:val="7559742E"/>
    <w:rsid w:val="75AC0D7E"/>
    <w:rsid w:val="784A379D"/>
    <w:rsid w:val="7933699D"/>
    <w:rsid w:val="79AAC28E"/>
    <w:rsid w:val="7B21A2C3"/>
    <w:rsid w:val="7C3F6215"/>
    <w:rsid w:val="7D168F63"/>
    <w:rsid w:val="7DA1D9D9"/>
    <w:rsid w:val="7E334E8C"/>
    <w:rsid w:val="7ECB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AB1F"/>
  <w15:docId w15:val="{DEC75BB9-1FEA-4AC9-847F-7E6B0B9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4E"/>
    <w:rPr>
      <w:rFonts w:ascii="Public Sans" w:hAnsi="Public Sans"/>
      <w:sz w:val="24"/>
      <w:szCs w:val="24"/>
    </w:rPr>
  </w:style>
  <w:style w:type="paragraph" w:styleId="Heading1">
    <w:name w:val="heading 1"/>
    <w:basedOn w:val="Normal"/>
    <w:next w:val="Normal"/>
    <w:link w:val="Heading1Char"/>
    <w:autoRedefine/>
    <w:uiPriority w:val="9"/>
    <w:qFormat/>
    <w:rsid w:val="0086405A"/>
    <w:pPr>
      <w:keepNext/>
      <w:keepLines/>
      <w:spacing w:line="276" w:lineRule="auto"/>
      <w:outlineLvl w:val="0"/>
    </w:pPr>
    <w:rPr>
      <w:rFonts w:ascii="Sofia Sans Extra Condensed Blac" w:eastAsiaTheme="majorEastAsia" w:hAnsi="Sofia Sans Extra Condensed Blac" w:cs="Arial"/>
      <w:b/>
      <w:bCs/>
      <w:sz w:val="96"/>
      <w:szCs w:val="96"/>
    </w:rPr>
  </w:style>
  <w:style w:type="paragraph" w:styleId="Heading2">
    <w:name w:val="heading 2"/>
    <w:basedOn w:val="Normal"/>
    <w:next w:val="Normal"/>
    <w:link w:val="Heading2Char"/>
    <w:uiPriority w:val="9"/>
    <w:unhideWhenUsed/>
    <w:qFormat/>
    <w:rsid w:val="007F77E2"/>
    <w:pPr>
      <w:keepNext/>
      <w:keepLines/>
      <w:spacing w:before="40" w:line="259" w:lineRule="auto"/>
      <w:outlineLvl w:val="1"/>
    </w:pPr>
    <w:rPr>
      <w:rFonts w:ascii="Sofia Sans Extra Condensed Blac" w:eastAsiaTheme="majorEastAsia" w:hAnsi="Sofia Sans Extra Condensed Blac" w:cstheme="majorBidi"/>
      <w:b/>
      <w:bCs/>
      <w:sz w:val="72"/>
      <w:szCs w:val="72"/>
    </w:rPr>
  </w:style>
  <w:style w:type="paragraph" w:styleId="Heading3">
    <w:name w:val="heading 3"/>
    <w:basedOn w:val="Normal"/>
    <w:next w:val="Normal"/>
    <w:link w:val="Heading3Char"/>
    <w:uiPriority w:val="9"/>
    <w:unhideWhenUsed/>
    <w:qFormat/>
    <w:rsid w:val="007F77E2"/>
    <w:pPr>
      <w:keepNext/>
      <w:keepLines/>
      <w:spacing w:before="40" w:line="259" w:lineRule="auto"/>
      <w:outlineLvl w:val="2"/>
    </w:pPr>
    <w:rPr>
      <w:rFonts w:ascii="Sofia Sans Extra Condensed Blac" w:eastAsiaTheme="majorEastAsia" w:hAnsi="Sofia Sans Extra Condensed Blac" w:cstheme="majorBidi"/>
      <w:b/>
      <w:bCs/>
      <w:sz w:val="56"/>
      <w:szCs w:val="56"/>
    </w:rPr>
  </w:style>
  <w:style w:type="paragraph" w:styleId="Heading4">
    <w:name w:val="heading 4"/>
    <w:basedOn w:val="Normal"/>
    <w:next w:val="Normal"/>
    <w:link w:val="Heading4Char"/>
    <w:uiPriority w:val="9"/>
    <w:unhideWhenUsed/>
    <w:qFormat/>
    <w:rsid w:val="007F77E2"/>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qFormat/>
    <w:rsid w:val="00B90FA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5A"/>
    <w:rPr>
      <w:rFonts w:ascii="Sofia Sans Extra Condensed Blac" w:eastAsiaTheme="majorEastAsia" w:hAnsi="Sofia Sans Extra Condensed Blac" w:cs="Arial"/>
      <w:b/>
      <w:bCs/>
      <w:sz w:val="96"/>
      <w:szCs w:val="96"/>
    </w:rPr>
  </w:style>
  <w:style w:type="character" w:customStyle="1" w:styleId="Heading2Char">
    <w:name w:val="Heading 2 Char"/>
    <w:basedOn w:val="DefaultParagraphFont"/>
    <w:link w:val="Heading2"/>
    <w:uiPriority w:val="9"/>
    <w:rsid w:val="007F77E2"/>
    <w:rPr>
      <w:rFonts w:ascii="Sofia Sans Extra Condensed Blac" w:eastAsiaTheme="majorEastAsia" w:hAnsi="Sofia Sans Extra Condensed Blac" w:cstheme="majorBidi"/>
      <w:b/>
      <w:bCs/>
      <w:sz w:val="72"/>
      <w:szCs w:val="72"/>
    </w:rPr>
  </w:style>
  <w:style w:type="character" w:customStyle="1" w:styleId="Heading3Char">
    <w:name w:val="Heading 3 Char"/>
    <w:basedOn w:val="DefaultParagraphFont"/>
    <w:link w:val="Heading3"/>
    <w:uiPriority w:val="9"/>
    <w:rsid w:val="007F77E2"/>
    <w:rPr>
      <w:rFonts w:ascii="Sofia Sans Extra Condensed Blac" w:eastAsiaTheme="majorEastAsia" w:hAnsi="Sofia Sans Extra Condensed Blac" w:cstheme="majorBidi"/>
      <w:b/>
      <w:bCs/>
      <w:sz w:val="56"/>
      <w:szCs w:val="56"/>
    </w:rPr>
  </w:style>
  <w:style w:type="paragraph" w:styleId="ListParagraph">
    <w:name w:val="List Paragraph"/>
    <w:basedOn w:val="Normal"/>
    <w:uiPriority w:val="34"/>
    <w:qFormat/>
    <w:rsid w:val="007D45B5"/>
    <w:pPr>
      <w:ind w:left="720"/>
      <w:contextualSpacing/>
    </w:pPr>
  </w:style>
  <w:style w:type="character" w:styleId="Hyperlink">
    <w:name w:val="Hyperlink"/>
    <w:basedOn w:val="DefaultParagraphFont"/>
    <w:uiPriority w:val="99"/>
    <w:unhideWhenUsed/>
    <w:rsid w:val="007D45B5"/>
    <w:rPr>
      <w:color w:val="0563C1" w:themeColor="hyperlink"/>
      <w:u w:val="single"/>
    </w:rPr>
  </w:style>
  <w:style w:type="character" w:styleId="UnresolvedMention">
    <w:name w:val="Unresolved Mention"/>
    <w:basedOn w:val="DefaultParagraphFont"/>
    <w:uiPriority w:val="99"/>
    <w:semiHidden/>
    <w:unhideWhenUsed/>
    <w:rsid w:val="007D45B5"/>
    <w:rPr>
      <w:color w:val="605E5C"/>
      <w:shd w:val="clear" w:color="auto" w:fill="E1DFDD"/>
    </w:rPr>
  </w:style>
  <w:style w:type="paragraph" w:styleId="TOCHeading">
    <w:name w:val="TOC Heading"/>
    <w:basedOn w:val="Heading1"/>
    <w:next w:val="Normal"/>
    <w:uiPriority w:val="39"/>
    <w:unhideWhenUsed/>
    <w:qFormat/>
    <w:rsid w:val="00CB592A"/>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7B7B4A"/>
    <w:pPr>
      <w:tabs>
        <w:tab w:val="right" w:leader="dot" w:pos="9016"/>
      </w:tabs>
      <w:spacing w:after="100"/>
    </w:pPr>
  </w:style>
  <w:style w:type="paragraph" w:styleId="TOC2">
    <w:name w:val="toc 2"/>
    <w:basedOn w:val="Normal"/>
    <w:next w:val="Normal"/>
    <w:autoRedefine/>
    <w:uiPriority w:val="39"/>
    <w:unhideWhenUsed/>
    <w:rsid w:val="00696634"/>
    <w:pPr>
      <w:tabs>
        <w:tab w:val="right" w:leader="dot" w:pos="9016"/>
      </w:tabs>
      <w:spacing w:after="100"/>
      <w:ind w:left="220"/>
    </w:pPr>
    <w:rPr>
      <w:rFonts w:cs="Arial"/>
      <w:b/>
      <w:bCs/>
      <w:noProof/>
    </w:rPr>
  </w:style>
  <w:style w:type="paragraph" w:styleId="TOC3">
    <w:name w:val="toc 3"/>
    <w:basedOn w:val="Normal"/>
    <w:next w:val="Normal"/>
    <w:autoRedefine/>
    <w:uiPriority w:val="39"/>
    <w:unhideWhenUsed/>
    <w:rsid w:val="0086405A"/>
    <w:pPr>
      <w:spacing w:after="100"/>
      <w:ind w:left="440"/>
    </w:pPr>
  </w:style>
  <w:style w:type="paragraph" w:customStyle="1" w:styleId="paragraph">
    <w:name w:val="paragraph"/>
    <w:basedOn w:val="Normal"/>
    <w:rsid w:val="001D21D3"/>
    <w:pPr>
      <w:spacing w:before="100" w:beforeAutospacing="1" w:after="100" w:afterAutospacing="1"/>
    </w:pPr>
    <w:rPr>
      <w:rFonts w:ascii="Times New Roman" w:eastAsia="Times New Roman" w:hAnsi="Times New Roman" w:cs="Times New Roman"/>
      <w:lang w:eastAsia="en-GB"/>
    </w:rPr>
  </w:style>
  <w:style w:type="paragraph" w:customStyle="1" w:styleId="msonormal0">
    <w:name w:val="msonormal"/>
    <w:basedOn w:val="Normal"/>
    <w:rsid w:val="0036152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61526"/>
    <w:pPr>
      <w:keepLines/>
      <w:widowControl w:val="0"/>
      <w:tabs>
        <w:tab w:val="center" w:pos="4513"/>
        <w:tab w:val="right" w:pos="9026"/>
      </w:tabs>
      <w:autoSpaceDE w:val="0"/>
      <w:autoSpaceDN w:val="0"/>
      <w:adjustRightInd w:val="0"/>
    </w:pPr>
    <w:rPr>
      <w:rFonts w:ascii="Tahoma" w:eastAsia="Times New Roman" w:hAnsi="Tahoma" w:cs="Tahoma"/>
      <w:color w:val="000000"/>
      <w:sz w:val="20"/>
      <w:szCs w:val="20"/>
      <w:lang w:eastAsia="en-GB"/>
    </w:rPr>
  </w:style>
  <w:style w:type="character" w:customStyle="1" w:styleId="HeaderChar">
    <w:name w:val="Header Char"/>
    <w:basedOn w:val="DefaultParagraphFont"/>
    <w:link w:val="Header"/>
    <w:uiPriority w:val="99"/>
    <w:rsid w:val="00361526"/>
    <w:rPr>
      <w:rFonts w:ascii="Tahoma" w:eastAsia="Times New Roman" w:hAnsi="Tahoma" w:cs="Tahoma"/>
      <w:color w:val="000000"/>
      <w:sz w:val="20"/>
      <w:szCs w:val="20"/>
      <w:lang w:eastAsia="en-GB"/>
    </w:rPr>
  </w:style>
  <w:style w:type="paragraph" w:styleId="Footer">
    <w:name w:val="footer"/>
    <w:basedOn w:val="Normal"/>
    <w:link w:val="FooterChar"/>
    <w:uiPriority w:val="99"/>
    <w:unhideWhenUsed/>
    <w:rsid w:val="00361526"/>
    <w:pPr>
      <w:keepLines/>
      <w:widowControl w:val="0"/>
      <w:tabs>
        <w:tab w:val="center" w:pos="4513"/>
        <w:tab w:val="right" w:pos="9026"/>
      </w:tabs>
      <w:autoSpaceDE w:val="0"/>
      <w:autoSpaceDN w:val="0"/>
      <w:adjustRightInd w:val="0"/>
    </w:pPr>
    <w:rPr>
      <w:rFonts w:ascii="Tahoma" w:eastAsia="Times New Roman" w:hAnsi="Tahoma" w:cs="Tahoma"/>
      <w:color w:val="000000"/>
      <w:sz w:val="20"/>
      <w:szCs w:val="20"/>
      <w:lang w:eastAsia="en-GB"/>
    </w:rPr>
  </w:style>
  <w:style w:type="character" w:customStyle="1" w:styleId="FooterChar">
    <w:name w:val="Footer Char"/>
    <w:basedOn w:val="DefaultParagraphFont"/>
    <w:link w:val="Footer"/>
    <w:uiPriority w:val="99"/>
    <w:rsid w:val="00361526"/>
    <w:rPr>
      <w:rFonts w:ascii="Tahoma" w:eastAsia="Times New Roman" w:hAnsi="Tahoma" w:cs="Tahoma"/>
      <w:color w:val="000000"/>
      <w:sz w:val="20"/>
      <w:szCs w:val="20"/>
      <w:lang w:eastAsia="en-GB"/>
    </w:rPr>
  </w:style>
  <w:style w:type="paragraph" w:styleId="BalloonText">
    <w:name w:val="Balloon Text"/>
    <w:basedOn w:val="Normal"/>
    <w:link w:val="BalloonTextChar"/>
    <w:uiPriority w:val="99"/>
    <w:semiHidden/>
    <w:unhideWhenUsed/>
    <w:rsid w:val="00361526"/>
    <w:pPr>
      <w:keepLines/>
      <w:widowControl w:val="0"/>
      <w:autoSpaceDE w:val="0"/>
      <w:autoSpaceDN w:val="0"/>
      <w:adjustRightInd w:val="0"/>
    </w:pPr>
    <w:rPr>
      <w:rFonts w:ascii="Segoe UI" w:eastAsia="Times New Roman"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361526"/>
    <w:rPr>
      <w:rFonts w:ascii="Segoe UI" w:eastAsia="Times New Roman" w:hAnsi="Segoe UI" w:cs="Segoe UI"/>
      <w:color w:val="000000"/>
      <w:sz w:val="18"/>
      <w:szCs w:val="18"/>
      <w:lang w:eastAsia="en-GB"/>
    </w:rPr>
  </w:style>
  <w:style w:type="character" w:customStyle="1" w:styleId="NoSpacingChar">
    <w:name w:val="No Spacing Char"/>
    <w:aliases w:val="TfA Paragraph Char"/>
    <w:link w:val="NoSpacing"/>
    <w:uiPriority w:val="1"/>
    <w:locked/>
    <w:rsid w:val="00361526"/>
    <w:rPr>
      <w:sz w:val="28"/>
      <w:szCs w:val="24"/>
    </w:rPr>
  </w:style>
  <w:style w:type="paragraph" w:styleId="NoSpacing">
    <w:name w:val="No Spacing"/>
    <w:aliases w:val="TfA Paragraph"/>
    <w:link w:val="NoSpacingChar"/>
    <w:uiPriority w:val="1"/>
    <w:qFormat/>
    <w:rsid w:val="00361526"/>
    <w:pPr>
      <w:spacing w:after="120"/>
    </w:pPr>
    <w:rPr>
      <w:sz w:val="28"/>
      <w:szCs w:val="24"/>
    </w:rPr>
  </w:style>
  <w:style w:type="paragraph" w:styleId="Revision">
    <w:name w:val="Revision"/>
    <w:uiPriority w:val="99"/>
    <w:semiHidden/>
    <w:rsid w:val="00361526"/>
    <w:rPr>
      <w:rFonts w:ascii="Tahoma" w:eastAsia="Times New Roman" w:hAnsi="Tahoma" w:cs="Tahoma"/>
      <w:color w:val="000000"/>
      <w:sz w:val="20"/>
      <w:szCs w:val="20"/>
      <w:lang w:eastAsia="en-GB"/>
    </w:rPr>
  </w:style>
  <w:style w:type="paragraph" w:customStyle="1" w:styleId="NormalHighlight">
    <w:name w:val="Normal Highlight"/>
    <w:basedOn w:val="Normal"/>
    <w:uiPriority w:val="99"/>
    <w:rsid w:val="00361526"/>
    <w:pPr>
      <w:keepLines/>
      <w:widowControl w:val="0"/>
      <w:autoSpaceDE w:val="0"/>
      <w:autoSpaceDN w:val="0"/>
      <w:adjustRightInd w:val="0"/>
    </w:pPr>
    <w:rPr>
      <w:rFonts w:ascii="Tahoma" w:eastAsia="Times New Roman" w:hAnsi="Tahoma" w:cs="Tahoma"/>
      <w:b/>
      <w:bCs/>
      <w:sz w:val="20"/>
      <w:szCs w:val="20"/>
      <w:lang w:eastAsia="en-GB"/>
    </w:rPr>
  </w:style>
  <w:style w:type="paragraph" w:customStyle="1" w:styleId="NormalUnderlineHighlight">
    <w:name w:val="Normal Underline Highlight"/>
    <w:basedOn w:val="Normal"/>
    <w:uiPriority w:val="99"/>
    <w:rsid w:val="00361526"/>
    <w:pPr>
      <w:keepLines/>
      <w:widowControl w:val="0"/>
      <w:autoSpaceDE w:val="0"/>
      <w:autoSpaceDN w:val="0"/>
      <w:adjustRightInd w:val="0"/>
    </w:pPr>
    <w:rPr>
      <w:rFonts w:ascii="Tahoma" w:eastAsia="Times New Roman" w:hAnsi="Tahoma" w:cs="Tahoma"/>
      <w:b/>
      <w:bCs/>
      <w:sz w:val="20"/>
      <w:szCs w:val="20"/>
      <w:u w:val="single"/>
      <w:lang w:eastAsia="en-GB"/>
    </w:rPr>
  </w:style>
  <w:style w:type="paragraph" w:customStyle="1" w:styleId="NormalUnderline">
    <w:name w:val="Normal Underline"/>
    <w:basedOn w:val="Normal"/>
    <w:uiPriority w:val="99"/>
    <w:rsid w:val="00361526"/>
    <w:pPr>
      <w:keepLines/>
      <w:widowControl w:val="0"/>
      <w:autoSpaceDE w:val="0"/>
      <w:autoSpaceDN w:val="0"/>
      <w:adjustRightInd w:val="0"/>
    </w:pPr>
    <w:rPr>
      <w:rFonts w:ascii="Tahoma" w:eastAsia="Times New Roman" w:hAnsi="Tahoma" w:cs="Tahoma"/>
      <w:sz w:val="20"/>
      <w:szCs w:val="20"/>
      <w:u w:val="single"/>
      <w:lang w:eastAsia="en-GB"/>
    </w:rPr>
  </w:style>
  <w:style w:type="paragraph" w:customStyle="1" w:styleId="PageTitle">
    <w:name w:val="Page Title"/>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PageTitleHighlight">
    <w:name w:val="Page Title Highlight"/>
    <w:basedOn w:val="PageTitle"/>
    <w:uiPriority w:val="99"/>
    <w:rsid w:val="00361526"/>
    <w:rPr>
      <w:b/>
      <w:bCs/>
    </w:rPr>
  </w:style>
  <w:style w:type="paragraph" w:customStyle="1" w:styleId="PageTitleUnderlineHighlight">
    <w:name w:val="Page Title Underline Highlight"/>
    <w:basedOn w:val="PageTitle"/>
    <w:uiPriority w:val="99"/>
    <w:rsid w:val="00361526"/>
    <w:rPr>
      <w:b/>
      <w:bCs/>
      <w:u w:val="single"/>
    </w:rPr>
  </w:style>
  <w:style w:type="paragraph" w:customStyle="1" w:styleId="PageTitleUnderline">
    <w:name w:val="Page Title Underline"/>
    <w:basedOn w:val="PageTitle"/>
    <w:uiPriority w:val="99"/>
    <w:rsid w:val="00361526"/>
    <w:rPr>
      <w:u w:val="single"/>
    </w:rPr>
  </w:style>
  <w:style w:type="paragraph" w:customStyle="1" w:styleId="PageHead">
    <w:name w:val="Page Head"/>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PageHeadHighlight">
    <w:name w:val="Page Head Highlight"/>
    <w:basedOn w:val="PageHead"/>
    <w:uiPriority w:val="99"/>
    <w:rsid w:val="00361526"/>
    <w:rPr>
      <w:b/>
      <w:bCs/>
    </w:rPr>
  </w:style>
  <w:style w:type="paragraph" w:customStyle="1" w:styleId="PageHeadUnderlineHighlight">
    <w:name w:val="Page Head Underline Highlight"/>
    <w:basedOn w:val="PageHead"/>
    <w:uiPriority w:val="99"/>
    <w:rsid w:val="00361526"/>
    <w:rPr>
      <w:b/>
      <w:bCs/>
      <w:u w:val="single"/>
    </w:rPr>
  </w:style>
  <w:style w:type="paragraph" w:customStyle="1" w:styleId="PageHeadUnderline">
    <w:name w:val="Page Head Underline"/>
    <w:basedOn w:val="PageHead"/>
    <w:uiPriority w:val="99"/>
    <w:rsid w:val="00361526"/>
    <w:rPr>
      <w:u w:val="single"/>
    </w:rPr>
  </w:style>
  <w:style w:type="paragraph" w:customStyle="1" w:styleId="Subheading">
    <w:name w:val="Subheading"/>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SubheadingHighlight">
    <w:name w:val="Subheading Highlight"/>
    <w:basedOn w:val="Subheading"/>
    <w:uiPriority w:val="99"/>
    <w:rsid w:val="00361526"/>
    <w:rPr>
      <w:b/>
      <w:bCs/>
    </w:rPr>
  </w:style>
  <w:style w:type="paragraph" w:customStyle="1" w:styleId="SubheadingUnderlineHighlight">
    <w:name w:val="Subheading Underline Highlight"/>
    <w:basedOn w:val="Subheading"/>
    <w:uiPriority w:val="99"/>
    <w:rsid w:val="00361526"/>
    <w:rPr>
      <w:b/>
      <w:bCs/>
      <w:u w:val="single"/>
    </w:rPr>
  </w:style>
  <w:style w:type="paragraph" w:customStyle="1" w:styleId="SubheadingUnderline">
    <w:name w:val="Subheading Underline"/>
    <w:basedOn w:val="Subheading"/>
    <w:uiPriority w:val="99"/>
    <w:rsid w:val="00361526"/>
    <w:rPr>
      <w:u w:val="single"/>
    </w:rPr>
  </w:style>
  <w:style w:type="paragraph" w:customStyle="1" w:styleId="ColumnHead">
    <w:name w:val="Column Head"/>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ColumnHeadHighlight">
    <w:name w:val="Column Head Highlight"/>
    <w:basedOn w:val="ColumnHead"/>
    <w:uiPriority w:val="99"/>
    <w:rsid w:val="00361526"/>
    <w:rPr>
      <w:b/>
      <w:bCs/>
    </w:rPr>
  </w:style>
  <w:style w:type="paragraph" w:customStyle="1" w:styleId="ColumnHeadUnderlineHighlight">
    <w:name w:val="Column Head Underline Highlight"/>
    <w:basedOn w:val="ColumnHead"/>
    <w:uiPriority w:val="99"/>
    <w:rsid w:val="00361526"/>
    <w:rPr>
      <w:b/>
      <w:bCs/>
      <w:u w:val="single"/>
    </w:rPr>
  </w:style>
  <w:style w:type="paragraph" w:customStyle="1" w:styleId="ColumnHeadUnderline">
    <w:name w:val="Column Head Underline"/>
    <w:basedOn w:val="ColumnHead"/>
    <w:uiPriority w:val="99"/>
    <w:rsid w:val="00361526"/>
    <w:rPr>
      <w:u w:val="single"/>
    </w:rPr>
  </w:style>
  <w:style w:type="paragraph" w:customStyle="1" w:styleId="Number">
    <w:name w:val="Number"/>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NumberHighlight">
    <w:name w:val="Number Highlight"/>
    <w:basedOn w:val="Number"/>
    <w:uiPriority w:val="99"/>
    <w:rsid w:val="00361526"/>
    <w:rPr>
      <w:b/>
      <w:bCs/>
    </w:rPr>
  </w:style>
  <w:style w:type="paragraph" w:customStyle="1" w:styleId="NumberUnderlineHighlight">
    <w:name w:val="Number Underline Highlight"/>
    <w:basedOn w:val="Number"/>
    <w:uiPriority w:val="99"/>
    <w:rsid w:val="00361526"/>
    <w:rPr>
      <w:b/>
      <w:bCs/>
      <w:u w:val="single"/>
    </w:rPr>
  </w:style>
  <w:style w:type="paragraph" w:customStyle="1" w:styleId="NumberUnderline">
    <w:name w:val="Number Underline"/>
    <w:basedOn w:val="Number"/>
    <w:uiPriority w:val="99"/>
    <w:rsid w:val="00361526"/>
    <w:rPr>
      <w:u w:val="single"/>
    </w:rPr>
  </w:style>
  <w:style w:type="paragraph" w:customStyle="1" w:styleId="NegativeNumber">
    <w:name w:val="Negative Number"/>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NegativeNumberHighlight">
    <w:name w:val="Negative Number Highlight"/>
    <w:basedOn w:val="NegativeNumber"/>
    <w:uiPriority w:val="99"/>
    <w:rsid w:val="00361526"/>
    <w:rPr>
      <w:b/>
      <w:bCs/>
    </w:rPr>
  </w:style>
  <w:style w:type="paragraph" w:customStyle="1" w:styleId="NegativeNumberUnderlineHighlight">
    <w:name w:val="Negative Number Underline Highlight"/>
    <w:basedOn w:val="NegativeNumber"/>
    <w:uiPriority w:val="99"/>
    <w:rsid w:val="00361526"/>
    <w:rPr>
      <w:b/>
      <w:bCs/>
      <w:u w:val="single"/>
    </w:rPr>
  </w:style>
  <w:style w:type="paragraph" w:customStyle="1" w:styleId="NegativeNumberUnderline">
    <w:name w:val="Negative Number Underline"/>
    <w:basedOn w:val="NegativeNumber"/>
    <w:uiPriority w:val="99"/>
    <w:rsid w:val="00361526"/>
    <w:rPr>
      <w:u w:val="single"/>
    </w:rPr>
  </w:style>
  <w:style w:type="paragraph" w:customStyle="1" w:styleId="Footing">
    <w:name w:val="Footing"/>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FootingHighlight">
    <w:name w:val="Footing Highlight"/>
    <w:basedOn w:val="Footing"/>
    <w:uiPriority w:val="99"/>
    <w:rsid w:val="00361526"/>
    <w:rPr>
      <w:b/>
      <w:bCs/>
    </w:rPr>
  </w:style>
  <w:style w:type="paragraph" w:customStyle="1" w:styleId="FootingUnderlineHighlight">
    <w:name w:val="Footing Underline Highlight"/>
    <w:basedOn w:val="Footing"/>
    <w:uiPriority w:val="99"/>
    <w:rsid w:val="00361526"/>
    <w:rPr>
      <w:b/>
      <w:bCs/>
      <w:u w:val="single"/>
    </w:rPr>
  </w:style>
  <w:style w:type="paragraph" w:customStyle="1" w:styleId="FootingUnderline">
    <w:name w:val="Footing Underline"/>
    <w:basedOn w:val="Footing"/>
    <w:uiPriority w:val="99"/>
    <w:rsid w:val="00361526"/>
    <w:rPr>
      <w:u w:val="single"/>
    </w:rPr>
  </w:style>
  <w:style w:type="paragraph" w:customStyle="1" w:styleId="ComparativeNormal">
    <w:name w:val="Comparative Normal"/>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ComparativeNormalHighlight">
    <w:name w:val="Comparative Normal Highlight"/>
    <w:basedOn w:val="ComparativeNormal"/>
    <w:uiPriority w:val="99"/>
    <w:rsid w:val="00361526"/>
    <w:rPr>
      <w:b/>
      <w:bCs/>
    </w:rPr>
  </w:style>
  <w:style w:type="paragraph" w:customStyle="1" w:styleId="ComparativeNormalUnderlineHighlight">
    <w:name w:val="Comparative Normal Underline Highlight"/>
    <w:basedOn w:val="ComparativeNormal"/>
    <w:uiPriority w:val="99"/>
    <w:rsid w:val="00361526"/>
    <w:rPr>
      <w:b/>
      <w:bCs/>
      <w:u w:val="single"/>
    </w:rPr>
  </w:style>
  <w:style w:type="paragraph" w:customStyle="1" w:styleId="ComparativeNormalUnderline">
    <w:name w:val="Comparative Normal Underline"/>
    <w:basedOn w:val="ComparativeNormal"/>
    <w:uiPriority w:val="99"/>
    <w:rsid w:val="00361526"/>
    <w:rPr>
      <w:u w:val="single"/>
    </w:rPr>
  </w:style>
  <w:style w:type="paragraph" w:customStyle="1" w:styleId="ComparativeColumnHead">
    <w:name w:val="Comparative Column Head"/>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ComparativeColumnHeadHighlight">
    <w:name w:val="Comparative Column Head Highlight"/>
    <w:basedOn w:val="ComparativeColumnHead"/>
    <w:uiPriority w:val="99"/>
    <w:rsid w:val="00361526"/>
    <w:rPr>
      <w:b/>
      <w:bCs/>
    </w:rPr>
  </w:style>
  <w:style w:type="paragraph" w:customStyle="1" w:styleId="ComparativeColumnHeadUnderlineHighlight">
    <w:name w:val="Comparative Column Head Underline Highlight"/>
    <w:basedOn w:val="ComparativeColumnHead"/>
    <w:uiPriority w:val="99"/>
    <w:rsid w:val="00361526"/>
    <w:rPr>
      <w:b/>
      <w:bCs/>
      <w:u w:val="single"/>
    </w:rPr>
  </w:style>
  <w:style w:type="paragraph" w:customStyle="1" w:styleId="ComparativeColumnHeadUnderline">
    <w:name w:val="Comparative Column Head Underline"/>
    <w:basedOn w:val="ComparativeColumnHead"/>
    <w:uiPriority w:val="99"/>
    <w:rsid w:val="00361526"/>
    <w:rPr>
      <w:u w:val="single"/>
    </w:rPr>
  </w:style>
  <w:style w:type="paragraph" w:customStyle="1" w:styleId="ComparativeNumber">
    <w:name w:val="Comparative Number"/>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ComparativeNumberHighlight">
    <w:name w:val="Comparative Number Highlight"/>
    <w:basedOn w:val="ComparativeNumber"/>
    <w:uiPriority w:val="99"/>
    <w:rsid w:val="00361526"/>
    <w:rPr>
      <w:b/>
      <w:bCs/>
    </w:rPr>
  </w:style>
  <w:style w:type="paragraph" w:customStyle="1" w:styleId="ComparativeNumberUnderlineHighlight">
    <w:name w:val="Comparative Number Underline Highlight"/>
    <w:basedOn w:val="ComparativeNumber"/>
    <w:uiPriority w:val="99"/>
    <w:rsid w:val="00361526"/>
    <w:rPr>
      <w:b/>
      <w:bCs/>
      <w:u w:val="single"/>
    </w:rPr>
  </w:style>
  <w:style w:type="paragraph" w:customStyle="1" w:styleId="ComparativeNumberUnderline">
    <w:name w:val="Comparative Number Underline"/>
    <w:basedOn w:val="ComparativeNumber"/>
    <w:uiPriority w:val="99"/>
    <w:rsid w:val="00361526"/>
    <w:rPr>
      <w:u w:val="single"/>
    </w:rPr>
  </w:style>
  <w:style w:type="paragraph" w:customStyle="1" w:styleId="ComparativeNegativeNumber">
    <w:name w:val="Comparative Negative Number"/>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ComparativeNegativeNumberHighlight">
    <w:name w:val="Comparative Negative Number Highlight"/>
    <w:basedOn w:val="ComparativeNegativeNumber"/>
    <w:uiPriority w:val="99"/>
    <w:rsid w:val="00361526"/>
    <w:rPr>
      <w:b/>
      <w:bCs/>
    </w:rPr>
  </w:style>
  <w:style w:type="paragraph" w:customStyle="1" w:styleId="ComparativeNegativeNumberUnderlineHighlight">
    <w:name w:val="Comparative Negative Number Underline Highlight"/>
    <w:basedOn w:val="ComparativeNegativeNumber"/>
    <w:uiPriority w:val="99"/>
    <w:rsid w:val="00361526"/>
    <w:rPr>
      <w:b/>
      <w:bCs/>
      <w:u w:val="single"/>
    </w:rPr>
  </w:style>
  <w:style w:type="paragraph" w:customStyle="1" w:styleId="ComparativeNegativeNumberUnderline">
    <w:name w:val="Comparative Negative Number Underline"/>
    <w:basedOn w:val="ComparativeNegativeNumber"/>
    <w:uiPriority w:val="99"/>
    <w:rsid w:val="00361526"/>
    <w:rPr>
      <w:u w:val="single"/>
    </w:rPr>
  </w:style>
  <w:style w:type="paragraph" w:customStyle="1" w:styleId="FixedPitch">
    <w:name w:val="Fixed Pitch"/>
    <w:basedOn w:val="Normal"/>
    <w:uiPriority w:val="99"/>
    <w:rsid w:val="00361526"/>
    <w:pPr>
      <w:keepLines/>
      <w:widowControl w:val="0"/>
      <w:autoSpaceDE w:val="0"/>
      <w:autoSpaceDN w:val="0"/>
      <w:adjustRightInd w:val="0"/>
    </w:pPr>
    <w:rPr>
      <w:rFonts w:ascii="Courier New" w:eastAsia="Times New Roman" w:hAnsi="Courier New" w:cs="Courier New"/>
      <w:sz w:val="20"/>
      <w:szCs w:val="20"/>
      <w:lang w:eastAsia="en-GB"/>
    </w:rPr>
  </w:style>
  <w:style w:type="paragraph" w:customStyle="1" w:styleId="FixedPitchHighlight">
    <w:name w:val="Fixed Pitch Highlight"/>
    <w:basedOn w:val="FixedPitch"/>
    <w:uiPriority w:val="99"/>
    <w:rsid w:val="00361526"/>
    <w:rPr>
      <w:b/>
      <w:bCs/>
    </w:rPr>
  </w:style>
  <w:style w:type="paragraph" w:customStyle="1" w:styleId="FixedPitchUnderlineHighlight">
    <w:name w:val="Fixed Pitch Underline Highlight"/>
    <w:basedOn w:val="FixedPitch"/>
    <w:uiPriority w:val="99"/>
    <w:rsid w:val="00361526"/>
    <w:rPr>
      <w:b/>
      <w:bCs/>
      <w:u w:val="single"/>
    </w:rPr>
  </w:style>
  <w:style w:type="paragraph" w:customStyle="1" w:styleId="FixedPitchUnderline">
    <w:name w:val="Fixed Pitch Underline"/>
    <w:basedOn w:val="FixedPitch"/>
    <w:uiPriority w:val="99"/>
    <w:rsid w:val="00361526"/>
    <w:rPr>
      <w:u w:val="single"/>
    </w:rPr>
  </w:style>
  <w:style w:type="paragraph" w:customStyle="1" w:styleId="TaxReturn">
    <w:name w:val="Tax Return"/>
    <w:basedOn w:val="Normal"/>
    <w:uiPriority w:val="99"/>
    <w:rsid w:val="00361526"/>
    <w:pPr>
      <w:keepLines/>
      <w:widowControl w:val="0"/>
      <w:autoSpaceDE w:val="0"/>
      <w:autoSpaceDN w:val="0"/>
      <w:adjustRightInd w:val="0"/>
    </w:pPr>
    <w:rPr>
      <w:rFonts w:ascii="Tahoma" w:eastAsia="Times New Roman" w:hAnsi="Tahoma" w:cs="Tahoma"/>
      <w:sz w:val="20"/>
      <w:szCs w:val="20"/>
      <w:lang w:eastAsia="en-GB"/>
    </w:rPr>
  </w:style>
  <w:style w:type="paragraph" w:customStyle="1" w:styleId="Bullet">
    <w:name w:val="Bullet"/>
    <w:basedOn w:val="Normal"/>
    <w:uiPriority w:val="99"/>
    <w:rsid w:val="00361526"/>
    <w:pPr>
      <w:keepLines/>
      <w:widowControl w:val="0"/>
      <w:autoSpaceDE w:val="0"/>
      <w:autoSpaceDN w:val="0"/>
      <w:adjustRightInd w:val="0"/>
    </w:pPr>
    <w:rPr>
      <w:rFonts w:ascii="Arial" w:eastAsia="Times New Roman" w:hAnsi="Arial" w:cs="Arial"/>
      <w:sz w:val="20"/>
      <w:szCs w:val="20"/>
      <w:lang w:eastAsia="en-GB"/>
    </w:rPr>
  </w:style>
  <w:style w:type="paragraph" w:customStyle="1" w:styleId="BulletHighlight">
    <w:name w:val="Bullet Highlight"/>
    <w:basedOn w:val="Bullet"/>
    <w:uiPriority w:val="99"/>
    <w:rsid w:val="00361526"/>
  </w:style>
  <w:style w:type="paragraph" w:customStyle="1" w:styleId="BulletUnderlineHighlight">
    <w:name w:val="Bullet Underline Highlight"/>
    <w:basedOn w:val="Bullet"/>
    <w:uiPriority w:val="99"/>
    <w:rsid w:val="00361526"/>
  </w:style>
  <w:style w:type="paragraph" w:customStyle="1" w:styleId="BulletUnderline">
    <w:name w:val="Bullet Underline"/>
    <w:basedOn w:val="Bullet"/>
    <w:uiPriority w:val="99"/>
    <w:rsid w:val="00361526"/>
  </w:style>
  <w:style w:type="character" w:customStyle="1" w:styleId="TfAHEadingChar">
    <w:name w:val="TfA HEading Char"/>
    <w:link w:val="TfAHEading"/>
    <w:locked/>
    <w:rsid w:val="00361526"/>
    <w:rPr>
      <w:b/>
      <w:bCs/>
      <w:color w:val="C00000"/>
      <w:sz w:val="48"/>
      <w:szCs w:val="28"/>
    </w:rPr>
  </w:style>
  <w:style w:type="paragraph" w:customStyle="1" w:styleId="TfAHEading">
    <w:name w:val="TfA HEading"/>
    <w:basedOn w:val="Heading1"/>
    <w:link w:val="TfAHEadingChar"/>
    <w:qFormat/>
    <w:rsid w:val="00361526"/>
    <w:pPr>
      <w:spacing w:after="120" w:line="240" w:lineRule="auto"/>
    </w:pPr>
    <w:rPr>
      <w:rFonts w:asciiTheme="minorHAnsi" w:eastAsiaTheme="minorHAnsi" w:hAnsiTheme="minorHAnsi" w:cstheme="minorBidi"/>
      <w:bCs w:val="0"/>
      <w:color w:val="C00000"/>
      <w:sz w:val="48"/>
      <w:szCs w:val="28"/>
    </w:rPr>
  </w:style>
  <w:style w:type="character" w:customStyle="1" w:styleId="normaltextrun">
    <w:name w:val="normaltextrun"/>
    <w:basedOn w:val="DefaultParagraphFont"/>
    <w:rsid w:val="001D21D3"/>
  </w:style>
  <w:style w:type="character" w:customStyle="1" w:styleId="tabchar">
    <w:name w:val="tabchar"/>
    <w:basedOn w:val="DefaultParagraphFont"/>
    <w:rsid w:val="001D21D3"/>
  </w:style>
  <w:style w:type="character" w:customStyle="1" w:styleId="eop">
    <w:name w:val="eop"/>
    <w:basedOn w:val="DefaultParagraphFont"/>
    <w:rsid w:val="001D21D3"/>
  </w:style>
  <w:style w:type="character" w:customStyle="1" w:styleId="Heading5Char">
    <w:name w:val="Heading 5 Char"/>
    <w:basedOn w:val="DefaultParagraphFont"/>
    <w:link w:val="Heading5"/>
    <w:uiPriority w:val="9"/>
    <w:semiHidden/>
    <w:rsid w:val="00B90FA8"/>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7F77E2"/>
    <w:rPr>
      <w:rFonts w:ascii="Public Sans" w:eastAsiaTheme="majorEastAsia" w:hAnsi="Public Sans" w:cstheme="majorBidi"/>
      <w:b/>
      <w:bCs/>
      <w:color w:val="000000" w:themeColor="text1"/>
      <w:sz w:val="24"/>
      <w:szCs w:val="24"/>
    </w:rPr>
  </w:style>
  <w:style w:type="character" w:styleId="CommentReference">
    <w:name w:val="annotation reference"/>
    <w:basedOn w:val="DefaultParagraphFont"/>
    <w:uiPriority w:val="99"/>
    <w:semiHidden/>
    <w:unhideWhenUsed/>
    <w:rsid w:val="001160FA"/>
    <w:rPr>
      <w:sz w:val="16"/>
      <w:szCs w:val="16"/>
    </w:rPr>
  </w:style>
  <w:style w:type="paragraph" w:styleId="CommentText">
    <w:name w:val="annotation text"/>
    <w:basedOn w:val="Normal"/>
    <w:link w:val="CommentTextChar"/>
    <w:uiPriority w:val="99"/>
    <w:unhideWhenUsed/>
    <w:rsid w:val="001160FA"/>
    <w:rPr>
      <w:sz w:val="20"/>
      <w:szCs w:val="20"/>
    </w:rPr>
  </w:style>
  <w:style w:type="character" w:customStyle="1" w:styleId="CommentTextChar">
    <w:name w:val="Comment Text Char"/>
    <w:basedOn w:val="DefaultParagraphFont"/>
    <w:link w:val="CommentText"/>
    <w:uiPriority w:val="99"/>
    <w:rsid w:val="001160FA"/>
    <w:rPr>
      <w:sz w:val="20"/>
      <w:szCs w:val="20"/>
    </w:rPr>
  </w:style>
  <w:style w:type="paragraph" w:styleId="CommentSubject">
    <w:name w:val="annotation subject"/>
    <w:basedOn w:val="CommentText"/>
    <w:next w:val="CommentText"/>
    <w:link w:val="CommentSubjectChar"/>
    <w:uiPriority w:val="99"/>
    <w:semiHidden/>
    <w:unhideWhenUsed/>
    <w:rsid w:val="001160FA"/>
    <w:rPr>
      <w:b/>
      <w:bCs/>
    </w:rPr>
  </w:style>
  <w:style w:type="character" w:customStyle="1" w:styleId="CommentSubjectChar">
    <w:name w:val="Comment Subject Char"/>
    <w:basedOn w:val="CommentTextChar"/>
    <w:link w:val="CommentSubject"/>
    <w:uiPriority w:val="99"/>
    <w:semiHidden/>
    <w:rsid w:val="001160FA"/>
    <w:rPr>
      <w:b/>
      <w:bCs/>
      <w:sz w:val="20"/>
      <w:szCs w:val="20"/>
    </w:rPr>
  </w:style>
  <w:style w:type="character" w:customStyle="1" w:styleId="contentpasted2">
    <w:name w:val="contentpasted2"/>
    <w:basedOn w:val="DefaultParagraphFont"/>
    <w:rsid w:val="00605ED1"/>
  </w:style>
  <w:style w:type="character" w:customStyle="1" w:styleId="scxw12199372">
    <w:name w:val="scxw12199372"/>
    <w:basedOn w:val="DefaultParagraphFont"/>
    <w:rsid w:val="00F71992"/>
  </w:style>
  <w:style w:type="paragraph" w:styleId="NormalWeb">
    <w:name w:val="Normal (Web)"/>
    <w:basedOn w:val="Normal"/>
    <w:uiPriority w:val="99"/>
    <w:semiHidden/>
    <w:unhideWhenUsed/>
    <w:rsid w:val="00580CFA"/>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580CFA"/>
  </w:style>
  <w:style w:type="character" w:customStyle="1" w:styleId="elementor-testimonialname">
    <w:name w:val="elementor-testimonial__name"/>
    <w:basedOn w:val="DefaultParagraphFont"/>
    <w:rsid w:val="005B28DA"/>
  </w:style>
  <w:style w:type="character" w:customStyle="1" w:styleId="elementor-testimonialtitle">
    <w:name w:val="elementor-testimonial__title"/>
    <w:basedOn w:val="DefaultParagraphFont"/>
    <w:rsid w:val="005B28DA"/>
  </w:style>
  <w:style w:type="character" w:customStyle="1" w:styleId="elementor-screen-only">
    <w:name w:val="elementor-screen-only"/>
    <w:basedOn w:val="DefaultParagraphFont"/>
    <w:rsid w:val="005B28DA"/>
  </w:style>
  <w:style w:type="character" w:styleId="FollowedHyperlink">
    <w:name w:val="FollowedHyperlink"/>
    <w:basedOn w:val="DefaultParagraphFont"/>
    <w:uiPriority w:val="99"/>
    <w:semiHidden/>
    <w:unhideWhenUsed/>
    <w:rsid w:val="00E6677A"/>
    <w:rPr>
      <w:color w:val="954F72" w:themeColor="followedHyperlink"/>
      <w:u w:val="single"/>
    </w:rPr>
  </w:style>
  <w:style w:type="table" w:styleId="TableGrid">
    <w:name w:val="Table Grid"/>
    <w:basedOn w:val="TableNormal"/>
    <w:uiPriority w:val="39"/>
    <w:rsid w:val="000C1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36DAA"/>
    <w:rPr>
      <w:color w:val="2B579A"/>
      <w:shd w:val="clear" w:color="auto" w:fill="E1DFDD"/>
    </w:rPr>
  </w:style>
  <w:style w:type="paragraph" w:styleId="Title">
    <w:name w:val="Title"/>
    <w:basedOn w:val="Normal"/>
    <w:next w:val="Normal"/>
    <w:link w:val="TitleChar"/>
    <w:uiPriority w:val="10"/>
    <w:qFormat/>
    <w:rsid w:val="007F77E2"/>
    <w:pPr>
      <w:contextualSpacing/>
    </w:pPr>
    <w:rPr>
      <w:rFonts w:ascii="Sofia Sans Extra Condensed Blac" w:eastAsiaTheme="majorEastAsia" w:hAnsi="Sofia Sans Extra Condensed Blac" w:cstheme="majorBidi"/>
      <w:b/>
      <w:bCs/>
      <w:spacing w:val="-10"/>
      <w:kern w:val="28"/>
      <w:sz w:val="144"/>
      <w:szCs w:val="144"/>
    </w:rPr>
  </w:style>
  <w:style w:type="character" w:customStyle="1" w:styleId="TitleChar">
    <w:name w:val="Title Char"/>
    <w:basedOn w:val="DefaultParagraphFont"/>
    <w:link w:val="Title"/>
    <w:uiPriority w:val="10"/>
    <w:rsid w:val="007F77E2"/>
    <w:rPr>
      <w:rFonts w:ascii="Sofia Sans Extra Condensed Blac" w:eastAsiaTheme="majorEastAsia" w:hAnsi="Sofia Sans Extra Condensed Blac" w:cstheme="majorBidi"/>
      <w:b/>
      <w:bCs/>
      <w:spacing w:val="-10"/>
      <w:kern w:val="28"/>
      <w:sz w:val="144"/>
      <w:szCs w:val="144"/>
    </w:rPr>
  </w:style>
  <w:style w:type="table" w:styleId="TableGridLight">
    <w:name w:val="Grid Table Light"/>
    <w:basedOn w:val="TableNormal"/>
    <w:uiPriority w:val="40"/>
    <w:rsid w:val="00B81B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81B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81B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81B4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81B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81B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81B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81B4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81B4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Newbrandtable">
    <w:name w:val="New brand table"/>
    <w:basedOn w:val="TableNormal"/>
    <w:uiPriority w:val="99"/>
    <w:rsid w:val="00B81B40"/>
    <w:rPr>
      <w:rFonts w:ascii="Public Sans" w:hAnsi="Public Sans"/>
    </w:rPr>
    <w:tblPr>
      <w:tblBorders>
        <w:top w:val="single" w:sz="4" w:space="0" w:color="FF6332"/>
        <w:left w:val="single" w:sz="4" w:space="0" w:color="FF6332"/>
        <w:bottom w:val="single" w:sz="4" w:space="0" w:color="FF6332"/>
        <w:right w:val="single" w:sz="4" w:space="0" w:color="FF6332"/>
      </w:tblBorders>
    </w:tblPr>
    <w:tcPr>
      <w:shd w:val="clear" w:color="auto" w:fill="FFF6F4"/>
    </w:tcPr>
  </w:style>
  <w:style w:type="table" w:styleId="GridTable1Light-Accent2">
    <w:name w:val="Grid Table 1 Light Accent 2"/>
    <w:basedOn w:val="TableNormal"/>
    <w:uiPriority w:val="46"/>
    <w:rsid w:val="00B81B4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1795">
      <w:bodyDiv w:val="1"/>
      <w:marLeft w:val="0"/>
      <w:marRight w:val="0"/>
      <w:marTop w:val="0"/>
      <w:marBottom w:val="0"/>
      <w:divBdr>
        <w:top w:val="none" w:sz="0" w:space="0" w:color="auto"/>
        <w:left w:val="none" w:sz="0" w:space="0" w:color="auto"/>
        <w:bottom w:val="none" w:sz="0" w:space="0" w:color="auto"/>
        <w:right w:val="none" w:sz="0" w:space="0" w:color="auto"/>
      </w:divBdr>
    </w:div>
    <w:div w:id="93405608">
      <w:bodyDiv w:val="1"/>
      <w:marLeft w:val="0"/>
      <w:marRight w:val="0"/>
      <w:marTop w:val="0"/>
      <w:marBottom w:val="0"/>
      <w:divBdr>
        <w:top w:val="none" w:sz="0" w:space="0" w:color="auto"/>
        <w:left w:val="none" w:sz="0" w:space="0" w:color="auto"/>
        <w:bottom w:val="none" w:sz="0" w:space="0" w:color="auto"/>
        <w:right w:val="none" w:sz="0" w:space="0" w:color="auto"/>
      </w:divBdr>
      <w:divsChild>
        <w:div w:id="336276594">
          <w:marLeft w:val="0"/>
          <w:marRight w:val="0"/>
          <w:marTop w:val="0"/>
          <w:marBottom w:val="0"/>
          <w:divBdr>
            <w:top w:val="none" w:sz="0" w:space="0" w:color="auto"/>
            <w:left w:val="none" w:sz="0" w:space="0" w:color="auto"/>
            <w:bottom w:val="none" w:sz="0" w:space="0" w:color="auto"/>
            <w:right w:val="none" w:sz="0" w:space="0" w:color="auto"/>
          </w:divBdr>
        </w:div>
        <w:div w:id="734200577">
          <w:marLeft w:val="0"/>
          <w:marRight w:val="0"/>
          <w:marTop w:val="0"/>
          <w:marBottom w:val="0"/>
          <w:divBdr>
            <w:top w:val="none" w:sz="0" w:space="0" w:color="auto"/>
            <w:left w:val="none" w:sz="0" w:space="0" w:color="auto"/>
            <w:bottom w:val="none" w:sz="0" w:space="0" w:color="auto"/>
            <w:right w:val="none" w:sz="0" w:space="0" w:color="auto"/>
          </w:divBdr>
        </w:div>
        <w:div w:id="759831475">
          <w:marLeft w:val="0"/>
          <w:marRight w:val="0"/>
          <w:marTop w:val="0"/>
          <w:marBottom w:val="0"/>
          <w:divBdr>
            <w:top w:val="none" w:sz="0" w:space="0" w:color="auto"/>
            <w:left w:val="none" w:sz="0" w:space="0" w:color="auto"/>
            <w:bottom w:val="none" w:sz="0" w:space="0" w:color="auto"/>
            <w:right w:val="none" w:sz="0" w:space="0" w:color="auto"/>
          </w:divBdr>
        </w:div>
        <w:div w:id="899168745">
          <w:marLeft w:val="0"/>
          <w:marRight w:val="0"/>
          <w:marTop w:val="0"/>
          <w:marBottom w:val="0"/>
          <w:divBdr>
            <w:top w:val="none" w:sz="0" w:space="0" w:color="auto"/>
            <w:left w:val="none" w:sz="0" w:space="0" w:color="auto"/>
            <w:bottom w:val="none" w:sz="0" w:space="0" w:color="auto"/>
            <w:right w:val="none" w:sz="0" w:space="0" w:color="auto"/>
          </w:divBdr>
        </w:div>
        <w:div w:id="1120879417">
          <w:marLeft w:val="0"/>
          <w:marRight w:val="0"/>
          <w:marTop w:val="0"/>
          <w:marBottom w:val="0"/>
          <w:divBdr>
            <w:top w:val="none" w:sz="0" w:space="0" w:color="auto"/>
            <w:left w:val="none" w:sz="0" w:space="0" w:color="auto"/>
            <w:bottom w:val="none" w:sz="0" w:space="0" w:color="auto"/>
            <w:right w:val="none" w:sz="0" w:space="0" w:color="auto"/>
          </w:divBdr>
        </w:div>
        <w:div w:id="1509707732">
          <w:marLeft w:val="0"/>
          <w:marRight w:val="0"/>
          <w:marTop w:val="0"/>
          <w:marBottom w:val="0"/>
          <w:divBdr>
            <w:top w:val="none" w:sz="0" w:space="0" w:color="auto"/>
            <w:left w:val="none" w:sz="0" w:space="0" w:color="auto"/>
            <w:bottom w:val="none" w:sz="0" w:space="0" w:color="auto"/>
            <w:right w:val="none" w:sz="0" w:space="0" w:color="auto"/>
          </w:divBdr>
        </w:div>
        <w:div w:id="1739548009">
          <w:marLeft w:val="0"/>
          <w:marRight w:val="0"/>
          <w:marTop w:val="0"/>
          <w:marBottom w:val="0"/>
          <w:divBdr>
            <w:top w:val="none" w:sz="0" w:space="0" w:color="auto"/>
            <w:left w:val="none" w:sz="0" w:space="0" w:color="auto"/>
            <w:bottom w:val="none" w:sz="0" w:space="0" w:color="auto"/>
            <w:right w:val="none" w:sz="0" w:space="0" w:color="auto"/>
          </w:divBdr>
        </w:div>
      </w:divsChild>
    </w:div>
    <w:div w:id="105004890">
      <w:bodyDiv w:val="1"/>
      <w:marLeft w:val="0"/>
      <w:marRight w:val="0"/>
      <w:marTop w:val="0"/>
      <w:marBottom w:val="0"/>
      <w:divBdr>
        <w:top w:val="none" w:sz="0" w:space="0" w:color="auto"/>
        <w:left w:val="none" w:sz="0" w:space="0" w:color="auto"/>
        <w:bottom w:val="none" w:sz="0" w:space="0" w:color="auto"/>
        <w:right w:val="none" w:sz="0" w:space="0" w:color="auto"/>
      </w:divBdr>
      <w:divsChild>
        <w:div w:id="1207722240">
          <w:marLeft w:val="0"/>
          <w:marRight w:val="0"/>
          <w:marTop w:val="0"/>
          <w:marBottom w:val="0"/>
          <w:divBdr>
            <w:top w:val="none" w:sz="0" w:space="0" w:color="auto"/>
            <w:left w:val="none" w:sz="0" w:space="0" w:color="auto"/>
            <w:bottom w:val="none" w:sz="0" w:space="0" w:color="auto"/>
            <w:right w:val="none" w:sz="0" w:space="0" w:color="auto"/>
          </w:divBdr>
          <w:divsChild>
            <w:div w:id="948731621">
              <w:marLeft w:val="0"/>
              <w:marRight w:val="0"/>
              <w:marTop w:val="0"/>
              <w:marBottom w:val="0"/>
              <w:divBdr>
                <w:top w:val="none" w:sz="0" w:space="0" w:color="auto"/>
                <w:left w:val="none" w:sz="0" w:space="0" w:color="auto"/>
                <w:bottom w:val="none" w:sz="0" w:space="0" w:color="auto"/>
                <w:right w:val="none" w:sz="0" w:space="0" w:color="auto"/>
              </w:divBdr>
              <w:divsChild>
                <w:div w:id="556864024">
                  <w:marLeft w:val="0"/>
                  <w:marRight w:val="0"/>
                  <w:marTop w:val="0"/>
                  <w:marBottom w:val="0"/>
                  <w:divBdr>
                    <w:top w:val="none" w:sz="0" w:space="0" w:color="auto"/>
                    <w:left w:val="none" w:sz="0" w:space="0" w:color="auto"/>
                    <w:bottom w:val="none" w:sz="0" w:space="0" w:color="auto"/>
                    <w:right w:val="none" w:sz="0" w:space="0" w:color="auto"/>
                  </w:divBdr>
                  <w:divsChild>
                    <w:div w:id="1119027418">
                      <w:marLeft w:val="0"/>
                      <w:marRight w:val="0"/>
                      <w:marTop w:val="0"/>
                      <w:marBottom w:val="0"/>
                      <w:divBdr>
                        <w:top w:val="none" w:sz="0" w:space="0" w:color="auto"/>
                        <w:left w:val="none" w:sz="0" w:space="0" w:color="auto"/>
                        <w:bottom w:val="none" w:sz="0" w:space="0" w:color="auto"/>
                        <w:right w:val="none" w:sz="0" w:space="0" w:color="auto"/>
                      </w:divBdr>
                      <w:divsChild>
                        <w:div w:id="17380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8704">
          <w:marLeft w:val="0"/>
          <w:marRight w:val="0"/>
          <w:marTop w:val="0"/>
          <w:marBottom w:val="0"/>
          <w:divBdr>
            <w:top w:val="none" w:sz="0" w:space="0" w:color="auto"/>
            <w:left w:val="none" w:sz="0" w:space="0" w:color="auto"/>
            <w:bottom w:val="none" w:sz="0" w:space="0" w:color="auto"/>
            <w:right w:val="none" w:sz="0" w:space="0" w:color="auto"/>
          </w:divBdr>
          <w:divsChild>
            <w:div w:id="991716535">
              <w:marLeft w:val="0"/>
              <w:marRight w:val="0"/>
              <w:marTop w:val="0"/>
              <w:marBottom w:val="0"/>
              <w:divBdr>
                <w:top w:val="none" w:sz="0" w:space="0" w:color="auto"/>
                <w:left w:val="none" w:sz="0" w:space="0" w:color="auto"/>
                <w:bottom w:val="none" w:sz="0" w:space="0" w:color="auto"/>
                <w:right w:val="none" w:sz="0" w:space="0" w:color="auto"/>
              </w:divBdr>
              <w:divsChild>
                <w:div w:id="899680812">
                  <w:marLeft w:val="0"/>
                  <w:marRight w:val="0"/>
                  <w:marTop w:val="0"/>
                  <w:marBottom w:val="0"/>
                  <w:divBdr>
                    <w:top w:val="none" w:sz="0" w:space="0" w:color="auto"/>
                    <w:left w:val="none" w:sz="0" w:space="0" w:color="auto"/>
                    <w:bottom w:val="none" w:sz="0" w:space="0" w:color="auto"/>
                    <w:right w:val="none" w:sz="0" w:space="0" w:color="auto"/>
                  </w:divBdr>
                  <w:divsChild>
                    <w:div w:id="791706931">
                      <w:marLeft w:val="0"/>
                      <w:marRight w:val="0"/>
                      <w:marTop w:val="0"/>
                      <w:marBottom w:val="0"/>
                      <w:divBdr>
                        <w:top w:val="none" w:sz="0" w:space="0" w:color="auto"/>
                        <w:left w:val="none" w:sz="0" w:space="0" w:color="auto"/>
                        <w:bottom w:val="none" w:sz="0" w:space="0" w:color="auto"/>
                        <w:right w:val="none" w:sz="0" w:space="0" w:color="auto"/>
                      </w:divBdr>
                      <w:divsChild>
                        <w:div w:id="1353727462">
                          <w:marLeft w:val="0"/>
                          <w:marRight w:val="0"/>
                          <w:marTop w:val="0"/>
                          <w:marBottom w:val="0"/>
                          <w:divBdr>
                            <w:top w:val="none" w:sz="0" w:space="0" w:color="auto"/>
                            <w:left w:val="none" w:sz="0" w:space="0" w:color="auto"/>
                            <w:bottom w:val="none" w:sz="0" w:space="0" w:color="auto"/>
                            <w:right w:val="none" w:sz="0" w:space="0" w:color="auto"/>
                          </w:divBdr>
                          <w:divsChild>
                            <w:div w:id="1544950257">
                              <w:blockQuote w:val="1"/>
                              <w:marLeft w:val="0"/>
                              <w:marRight w:val="0"/>
                              <w:marTop w:val="0"/>
                              <w:marBottom w:val="0"/>
                              <w:divBdr>
                                <w:top w:val="single" w:sz="2" w:space="0" w:color="FF5757"/>
                                <w:left w:val="single" w:sz="48" w:space="15" w:color="FF5757"/>
                                <w:bottom w:val="single" w:sz="2" w:space="0" w:color="FF5757"/>
                                <w:right w:val="single" w:sz="2" w:space="0" w:color="FF5757"/>
                              </w:divBdr>
                            </w:div>
                          </w:divsChild>
                        </w:div>
                      </w:divsChild>
                    </w:div>
                  </w:divsChild>
                </w:div>
              </w:divsChild>
            </w:div>
          </w:divsChild>
        </w:div>
        <w:div w:id="1550797994">
          <w:marLeft w:val="0"/>
          <w:marRight w:val="0"/>
          <w:marTop w:val="0"/>
          <w:marBottom w:val="0"/>
          <w:divBdr>
            <w:top w:val="none" w:sz="0" w:space="0" w:color="auto"/>
            <w:left w:val="none" w:sz="0" w:space="0" w:color="auto"/>
            <w:bottom w:val="none" w:sz="0" w:space="0" w:color="auto"/>
            <w:right w:val="none" w:sz="0" w:space="0" w:color="auto"/>
          </w:divBdr>
          <w:divsChild>
            <w:div w:id="424423496">
              <w:marLeft w:val="0"/>
              <w:marRight w:val="0"/>
              <w:marTop w:val="0"/>
              <w:marBottom w:val="0"/>
              <w:divBdr>
                <w:top w:val="none" w:sz="0" w:space="0" w:color="auto"/>
                <w:left w:val="none" w:sz="0" w:space="0" w:color="auto"/>
                <w:bottom w:val="none" w:sz="0" w:space="0" w:color="auto"/>
                <w:right w:val="none" w:sz="0" w:space="0" w:color="auto"/>
              </w:divBdr>
              <w:divsChild>
                <w:div w:id="1406300719">
                  <w:marLeft w:val="0"/>
                  <w:marRight w:val="0"/>
                  <w:marTop w:val="0"/>
                  <w:marBottom w:val="0"/>
                  <w:divBdr>
                    <w:top w:val="none" w:sz="0" w:space="0" w:color="auto"/>
                    <w:left w:val="none" w:sz="0" w:space="0" w:color="auto"/>
                    <w:bottom w:val="none" w:sz="0" w:space="0" w:color="auto"/>
                    <w:right w:val="none" w:sz="0" w:space="0" w:color="auto"/>
                  </w:divBdr>
                  <w:divsChild>
                    <w:div w:id="688143977">
                      <w:marLeft w:val="0"/>
                      <w:marRight w:val="0"/>
                      <w:marTop w:val="0"/>
                      <w:marBottom w:val="0"/>
                      <w:divBdr>
                        <w:top w:val="none" w:sz="0" w:space="0" w:color="auto"/>
                        <w:left w:val="none" w:sz="0" w:space="0" w:color="auto"/>
                        <w:bottom w:val="none" w:sz="0" w:space="0" w:color="auto"/>
                        <w:right w:val="none" w:sz="0" w:space="0" w:color="auto"/>
                      </w:divBdr>
                      <w:divsChild>
                        <w:div w:id="10245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2575">
          <w:marLeft w:val="0"/>
          <w:marRight w:val="0"/>
          <w:marTop w:val="0"/>
          <w:marBottom w:val="0"/>
          <w:divBdr>
            <w:top w:val="none" w:sz="0" w:space="0" w:color="auto"/>
            <w:left w:val="none" w:sz="0" w:space="0" w:color="auto"/>
            <w:bottom w:val="none" w:sz="0" w:space="0" w:color="auto"/>
            <w:right w:val="none" w:sz="0" w:space="0" w:color="auto"/>
          </w:divBdr>
          <w:divsChild>
            <w:div w:id="1770273215">
              <w:marLeft w:val="0"/>
              <w:marRight w:val="0"/>
              <w:marTop w:val="0"/>
              <w:marBottom w:val="0"/>
              <w:divBdr>
                <w:top w:val="none" w:sz="0" w:space="0" w:color="auto"/>
                <w:left w:val="none" w:sz="0" w:space="0" w:color="auto"/>
                <w:bottom w:val="none" w:sz="0" w:space="0" w:color="auto"/>
                <w:right w:val="none" w:sz="0" w:space="0" w:color="auto"/>
              </w:divBdr>
              <w:divsChild>
                <w:div w:id="1096441915">
                  <w:marLeft w:val="0"/>
                  <w:marRight w:val="0"/>
                  <w:marTop w:val="0"/>
                  <w:marBottom w:val="0"/>
                  <w:divBdr>
                    <w:top w:val="none" w:sz="0" w:space="0" w:color="auto"/>
                    <w:left w:val="none" w:sz="0" w:space="0" w:color="auto"/>
                    <w:bottom w:val="none" w:sz="0" w:space="0" w:color="auto"/>
                    <w:right w:val="none" w:sz="0" w:space="0" w:color="auto"/>
                  </w:divBdr>
                  <w:divsChild>
                    <w:div w:id="853495331">
                      <w:marLeft w:val="0"/>
                      <w:marRight w:val="0"/>
                      <w:marTop w:val="0"/>
                      <w:marBottom w:val="0"/>
                      <w:divBdr>
                        <w:top w:val="none" w:sz="0" w:space="0" w:color="auto"/>
                        <w:left w:val="none" w:sz="0" w:space="0" w:color="auto"/>
                        <w:bottom w:val="none" w:sz="0" w:space="0" w:color="auto"/>
                        <w:right w:val="none" w:sz="0" w:space="0" w:color="auto"/>
                      </w:divBdr>
                      <w:divsChild>
                        <w:div w:id="183516773">
                          <w:marLeft w:val="0"/>
                          <w:marRight w:val="0"/>
                          <w:marTop w:val="0"/>
                          <w:marBottom w:val="0"/>
                          <w:divBdr>
                            <w:top w:val="none" w:sz="0" w:space="0" w:color="auto"/>
                            <w:left w:val="none" w:sz="0" w:space="0" w:color="auto"/>
                            <w:bottom w:val="none" w:sz="0" w:space="0" w:color="auto"/>
                            <w:right w:val="none" w:sz="0" w:space="0" w:color="auto"/>
                          </w:divBdr>
                          <w:divsChild>
                            <w:div w:id="1178497179">
                              <w:blockQuote w:val="1"/>
                              <w:marLeft w:val="0"/>
                              <w:marRight w:val="0"/>
                              <w:marTop w:val="0"/>
                              <w:marBottom w:val="0"/>
                              <w:divBdr>
                                <w:top w:val="single" w:sz="2" w:space="7" w:color="FF5757"/>
                                <w:left w:val="single" w:sz="48" w:space="15" w:color="FF5757"/>
                                <w:bottom w:val="single" w:sz="2" w:space="7" w:color="FF5757"/>
                                <w:right w:val="single" w:sz="2" w:space="0" w:color="FF5757"/>
                              </w:divBdr>
                            </w:div>
                          </w:divsChild>
                        </w:div>
                      </w:divsChild>
                    </w:div>
                  </w:divsChild>
                </w:div>
              </w:divsChild>
            </w:div>
          </w:divsChild>
        </w:div>
        <w:div w:id="1948658771">
          <w:marLeft w:val="0"/>
          <w:marRight w:val="0"/>
          <w:marTop w:val="0"/>
          <w:marBottom w:val="0"/>
          <w:divBdr>
            <w:top w:val="none" w:sz="0" w:space="0" w:color="auto"/>
            <w:left w:val="none" w:sz="0" w:space="0" w:color="auto"/>
            <w:bottom w:val="none" w:sz="0" w:space="0" w:color="auto"/>
            <w:right w:val="none" w:sz="0" w:space="0" w:color="auto"/>
          </w:divBdr>
          <w:divsChild>
            <w:div w:id="1869754281">
              <w:marLeft w:val="0"/>
              <w:marRight w:val="0"/>
              <w:marTop w:val="0"/>
              <w:marBottom w:val="0"/>
              <w:divBdr>
                <w:top w:val="none" w:sz="0" w:space="0" w:color="auto"/>
                <w:left w:val="none" w:sz="0" w:space="0" w:color="auto"/>
                <w:bottom w:val="none" w:sz="0" w:space="0" w:color="auto"/>
                <w:right w:val="none" w:sz="0" w:space="0" w:color="auto"/>
              </w:divBdr>
              <w:divsChild>
                <w:div w:id="910315945">
                  <w:marLeft w:val="0"/>
                  <w:marRight w:val="0"/>
                  <w:marTop w:val="0"/>
                  <w:marBottom w:val="0"/>
                  <w:divBdr>
                    <w:top w:val="none" w:sz="0" w:space="0" w:color="auto"/>
                    <w:left w:val="none" w:sz="0" w:space="0" w:color="auto"/>
                    <w:bottom w:val="none" w:sz="0" w:space="0" w:color="auto"/>
                    <w:right w:val="none" w:sz="0" w:space="0" w:color="auto"/>
                  </w:divBdr>
                  <w:divsChild>
                    <w:div w:id="1650205613">
                      <w:marLeft w:val="0"/>
                      <w:marRight w:val="0"/>
                      <w:marTop w:val="0"/>
                      <w:marBottom w:val="0"/>
                      <w:divBdr>
                        <w:top w:val="none" w:sz="0" w:space="0" w:color="auto"/>
                        <w:left w:val="none" w:sz="0" w:space="0" w:color="auto"/>
                        <w:bottom w:val="none" w:sz="0" w:space="0" w:color="auto"/>
                        <w:right w:val="none" w:sz="0" w:space="0" w:color="auto"/>
                      </w:divBdr>
                      <w:divsChild>
                        <w:div w:id="17715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40912">
      <w:bodyDiv w:val="1"/>
      <w:marLeft w:val="0"/>
      <w:marRight w:val="0"/>
      <w:marTop w:val="0"/>
      <w:marBottom w:val="0"/>
      <w:divBdr>
        <w:top w:val="none" w:sz="0" w:space="0" w:color="auto"/>
        <w:left w:val="none" w:sz="0" w:space="0" w:color="auto"/>
        <w:bottom w:val="none" w:sz="0" w:space="0" w:color="auto"/>
        <w:right w:val="none" w:sz="0" w:space="0" w:color="auto"/>
      </w:divBdr>
      <w:divsChild>
        <w:div w:id="185994192">
          <w:marLeft w:val="0"/>
          <w:marRight w:val="0"/>
          <w:marTop w:val="0"/>
          <w:marBottom w:val="0"/>
          <w:divBdr>
            <w:top w:val="none" w:sz="0" w:space="0" w:color="auto"/>
            <w:left w:val="none" w:sz="0" w:space="0" w:color="auto"/>
            <w:bottom w:val="none" w:sz="0" w:space="0" w:color="auto"/>
            <w:right w:val="none" w:sz="0" w:space="0" w:color="auto"/>
          </w:divBdr>
        </w:div>
        <w:div w:id="1028800802">
          <w:marLeft w:val="0"/>
          <w:marRight w:val="0"/>
          <w:marTop w:val="0"/>
          <w:marBottom w:val="0"/>
          <w:divBdr>
            <w:top w:val="none" w:sz="0" w:space="0" w:color="auto"/>
            <w:left w:val="none" w:sz="0" w:space="0" w:color="auto"/>
            <w:bottom w:val="none" w:sz="0" w:space="0" w:color="auto"/>
            <w:right w:val="none" w:sz="0" w:space="0" w:color="auto"/>
          </w:divBdr>
        </w:div>
        <w:div w:id="1489321151">
          <w:marLeft w:val="0"/>
          <w:marRight w:val="0"/>
          <w:marTop w:val="0"/>
          <w:marBottom w:val="0"/>
          <w:divBdr>
            <w:top w:val="none" w:sz="0" w:space="0" w:color="auto"/>
            <w:left w:val="none" w:sz="0" w:space="0" w:color="auto"/>
            <w:bottom w:val="none" w:sz="0" w:space="0" w:color="auto"/>
            <w:right w:val="none" w:sz="0" w:space="0" w:color="auto"/>
          </w:divBdr>
        </w:div>
      </w:divsChild>
    </w:div>
    <w:div w:id="531654654">
      <w:bodyDiv w:val="1"/>
      <w:marLeft w:val="0"/>
      <w:marRight w:val="0"/>
      <w:marTop w:val="0"/>
      <w:marBottom w:val="0"/>
      <w:divBdr>
        <w:top w:val="none" w:sz="0" w:space="0" w:color="auto"/>
        <w:left w:val="none" w:sz="0" w:space="0" w:color="auto"/>
        <w:bottom w:val="none" w:sz="0" w:space="0" w:color="auto"/>
        <w:right w:val="none" w:sz="0" w:space="0" w:color="auto"/>
      </w:divBdr>
      <w:divsChild>
        <w:div w:id="54361112">
          <w:marLeft w:val="0"/>
          <w:marRight w:val="0"/>
          <w:marTop w:val="0"/>
          <w:marBottom w:val="0"/>
          <w:divBdr>
            <w:top w:val="none" w:sz="0" w:space="0" w:color="auto"/>
            <w:left w:val="none" w:sz="0" w:space="0" w:color="auto"/>
            <w:bottom w:val="none" w:sz="0" w:space="0" w:color="auto"/>
            <w:right w:val="none" w:sz="0" w:space="0" w:color="auto"/>
          </w:divBdr>
        </w:div>
        <w:div w:id="1079523206">
          <w:marLeft w:val="0"/>
          <w:marRight w:val="0"/>
          <w:marTop w:val="0"/>
          <w:marBottom w:val="0"/>
          <w:divBdr>
            <w:top w:val="none" w:sz="0" w:space="0" w:color="auto"/>
            <w:left w:val="none" w:sz="0" w:space="0" w:color="auto"/>
            <w:bottom w:val="none" w:sz="0" w:space="0" w:color="auto"/>
            <w:right w:val="none" w:sz="0" w:space="0" w:color="auto"/>
          </w:divBdr>
        </w:div>
        <w:div w:id="1631745894">
          <w:marLeft w:val="0"/>
          <w:marRight w:val="0"/>
          <w:marTop w:val="0"/>
          <w:marBottom w:val="0"/>
          <w:divBdr>
            <w:top w:val="none" w:sz="0" w:space="0" w:color="auto"/>
            <w:left w:val="none" w:sz="0" w:space="0" w:color="auto"/>
            <w:bottom w:val="none" w:sz="0" w:space="0" w:color="auto"/>
            <w:right w:val="none" w:sz="0" w:space="0" w:color="auto"/>
          </w:divBdr>
        </w:div>
      </w:divsChild>
    </w:div>
    <w:div w:id="652220276">
      <w:bodyDiv w:val="1"/>
      <w:marLeft w:val="0"/>
      <w:marRight w:val="0"/>
      <w:marTop w:val="0"/>
      <w:marBottom w:val="0"/>
      <w:divBdr>
        <w:top w:val="none" w:sz="0" w:space="0" w:color="auto"/>
        <w:left w:val="none" w:sz="0" w:space="0" w:color="auto"/>
        <w:bottom w:val="none" w:sz="0" w:space="0" w:color="auto"/>
        <w:right w:val="none" w:sz="0" w:space="0" w:color="auto"/>
      </w:divBdr>
      <w:divsChild>
        <w:div w:id="97257293">
          <w:marLeft w:val="0"/>
          <w:marRight w:val="0"/>
          <w:marTop w:val="0"/>
          <w:marBottom w:val="0"/>
          <w:divBdr>
            <w:top w:val="none" w:sz="0" w:space="0" w:color="auto"/>
            <w:left w:val="none" w:sz="0" w:space="0" w:color="auto"/>
            <w:bottom w:val="none" w:sz="0" w:space="0" w:color="auto"/>
            <w:right w:val="none" w:sz="0" w:space="0" w:color="auto"/>
          </w:divBdr>
        </w:div>
        <w:div w:id="107240079">
          <w:marLeft w:val="0"/>
          <w:marRight w:val="0"/>
          <w:marTop w:val="0"/>
          <w:marBottom w:val="0"/>
          <w:divBdr>
            <w:top w:val="none" w:sz="0" w:space="0" w:color="auto"/>
            <w:left w:val="none" w:sz="0" w:space="0" w:color="auto"/>
            <w:bottom w:val="none" w:sz="0" w:space="0" w:color="auto"/>
            <w:right w:val="none" w:sz="0" w:space="0" w:color="auto"/>
          </w:divBdr>
          <w:divsChild>
            <w:div w:id="462965141">
              <w:marLeft w:val="0"/>
              <w:marRight w:val="0"/>
              <w:marTop w:val="0"/>
              <w:marBottom w:val="0"/>
              <w:divBdr>
                <w:top w:val="none" w:sz="0" w:space="0" w:color="auto"/>
                <w:left w:val="none" w:sz="0" w:space="0" w:color="auto"/>
                <w:bottom w:val="none" w:sz="0" w:space="0" w:color="auto"/>
                <w:right w:val="none" w:sz="0" w:space="0" w:color="auto"/>
              </w:divBdr>
            </w:div>
            <w:div w:id="653947409">
              <w:marLeft w:val="0"/>
              <w:marRight w:val="0"/>
              <w:marTop w:val="0"/>
              <w:marBottom w:val="0"/>
              <w:divBdr>
                <w:top w:val="none" w:sz="0" w:space="0" w:color="auto"/>
                <w:left w:val="none" w:sz="0" w:space="0" w:color="auto"/>
                <w:bottom w:val="none" w:sz="0" w:space="0" w:color="auto"/>
                <w:right w:val="none" w:sz="0" w:space="0" w:color="auto"/>
              </w:divBdr>
            </w:div>
            <w:div w:id="678393244">
              <w:marLeft w:val="0"/>
              <w:marRight w:val="0"/>
              <w:marTop w:val="0"/>
              <w:marBottom w:val="0"/>
              <w:divBdr>
                <w:top w:val="none" w:sz="0" w:space="0" w:color="auto"/>
                <w:left w:val="none" w:sz="0" w:space="0" w:color="auto"/>
                <w:bottom w:val="none" w:sz="0" w:space="0" w:color="auto"/>
                <w:right w:val="none" w:sz="0" w:space="0" w:color="auto"/>
              </w:divBdr>
            </w:div>
            <w:div w:id="1432818917">
              <w:marLeft w:val="0"/>
              <w:marRight w:val="0"/>
              <w:marTop w:val="0"/>
              <w:marBottom w:val="0"/>
              <w:divBdr>
                <w:top w:val="none" w:sz="0" w:space="0" w:color="auto"/>
                <w:left w:val="none" w:sz="0" w:space="0" w:color="auto"/>
                <w:bottom w:val="none" w:sz="0" w:space="0" w:color="auto"/>
                <w:right w:val="none" w:sz="0" w:space="0" w:color="auto"/>
              </w:divBdr>
            </w:div>
            <w:div w:id="1694068127">
              <w:marLeft w:val="0"/>
              <w:marRight w:val="0"/>
              <w:marTop w:val="0"/>
              <w:marBottom w:val="0"/>
              <w:divBdr>
                <w:top w:val="none" w:sz="0" w:space="0" w:color="auto"/>
                <w:left w:val="none" w:sz="0" w:space="0" w:color="auto"/>
                <w:bottom w:val="none" w:sz="0" w:space="0" w:color="auto"/>
                <w:right w:val="none" w:sz="0" w:space="0" w:color="auto"/>
              </w:divBdr>
            </w:div>
          </w:divsChild>
        </w:div>
        <w:div w:id="449859243">
          <w:marLeft w:val="0"/>
          <w:marRight w:val="0"/>
          <w:marTop w:val="0"/>
          <w:marBottom w:val="0"/>
          <w:divBdr>
            <w:top w:val="none" w:sz="0" w:space="0" w:color="auto"/>
            <w:left w:val="none" w:sz="0" w:space="0" w:color="auto"/>
            <w:bottom w:val="none" w:sz="0" w:space="0" w:color="auto"/>
            <w:right w:val="none" w:sz="0" w:space="0" w:color="auto"/>
          </w:divBdr>
        </w:div>
        <w:div w:id="859391077">
          <w:marLeft w:val="0"/>
          <w:marRight w:val="0"/>
          <w:marTop w:val="0"/>
          <w:marBottom w:val="0"/>
          <w:divBdr>
            <w:top w:val="none" w:sz="0" w:space="0" w:color="auto"/>
            <w:left w:val="none" w:sz="0" w:space="0" w:color="auto"/>
            <w:bottom w:val="none" w:sz="0" w:space="0" w:color="auto"/>
            <w:right w:val="none" w:sz="0" w:space="0" w:color="auto"/>
          </w:divBdr>
        </w:div>
        <w:div w:id="1055667848">
          <w:marLeft w:val="0"/>
          <w:marRight w:val="0"/>
          <w:marTop w:val="0"/>
          <w:marBottom w:val="0"/>
          <w:divBdr>
            <w:top w:val="none" w:sz="0" w:space="0" w:color="auto"/>
            <w:left w:val="none" w:sz="0" w:space="0" w:color="auto"/>
            <w:bottom w:val="none" w:sz="0" w:space="0" w:color="auto"/>
            <w:right w:val="none" w:sz="0" w:space="0" w:color="auto"/>
          </w:divBdr>
        </w:div>
        <w:div w:id="1116370295">
          <w:marLeft w:val="0"/>
          <w:marRight w:val="0"/>
          <w:marTop w:val="0"/>
          <w:marBottom w:val="0"/>
          <w:divBdr>
            <w:top w:val="none" w:sz="0" w:space="0" w:color="auto"/>
            <w:left w:val="none" w:sz="0" w:space="0" w:color="auto"/>
            <w:bottom w:val="none" w:sz="0" w:space="0" w:color="auto"/>
            <w:right w:val="none" w:sz="0" w:space="0" w:color="auto"/>
          </w:divBdr>
          <w:divsChild>
            <w:div w:id="478037768">
              <w:marLeft w:val="0"/>
              <w:marRight w:val="0"/>
              <w:marTop w:val="0"/>
              <w:marBottom w:val="0"/>
              <w:divBdr>
                <w:top w:val="none" w:sz="0" w:space="0" w:color="auto"/>
                <w:left w:val="none" w:sz="0" w:space="0" w:color="auto"/>
                <w:bottom w:val="none" w:sz="0" w:space="0" w:color="auto"/>
                <w:right w:val="none" w:sz="0" w:space="0" w:color="auto"/>
              </w:divBdr>
            </w:div>
            <w:div w:id="846872776">
              <w:marLeft w:val="0"/>
              <w:marRight w:val="0"/>
              <w:marTop w:val="0"/>
              <w:marBottom w:val="0"/>
              <w:divBdr>
                <w:top w:val="none" w:sz="0" w:space="0" w:color="auto"/>
                <w:left w:val="none" w:sz="0" w:space="0" w:color="auto"/>
                <w:bottom w:val="none" w:sz="0" w:space="0" w:color="auto"/>
                <w:right w:val="none" w:sz="0" w:space="0" w:color="auto"/>
              </w:divBdr>
            </w:div>
          </w:divsChild>
        </w:div>
        <w:div w:id="1670863190">
          <w:marLeft w:val="0"/>
          <w:marRight w:val="0"/>
          <w:marTop w:val="0"/>
          <w:marBottom w:val="0"/>
          <w:divBdr>
            <w:top w:val="none" w:sz="0" w:space="0" w:color="auto"/>
            <w:left w:val="none" w:sz="0" w:space="0" w:color="auto"/>
            <w:bottom w:val="none" w:sz="0" w:space="0" w:color="auto"/>
            <w:right w:val="none" w:sz="0" w:space="0" w:color="auto"/>
          </w:divBdr>
        </w:div>
        <w:div w:id="1744831295">
          <w:marLeft w:val="0"/>
          <w:marRight w:val="0"/>
          <w:marTop w:val="0"/>
          <w:marBottom w:val="0"/>
          <w:divBdr>
            <w:top w:val="none" w:sz="0" w:space="0" w:color="auto"/>
            <w:left w:val="none" w:sz="0" w:space="0" w:color="auto"/>
            <w:bottom w:val="none" w:sz="0" w:space="0" w:color="auto"/>
            <w:right w:val="none" w:sz="0" w:space="0" w:color="auto"/>
          </w:divBdr>
        </w:div>
      </w:divsChild>
    </w:div>
    <w:div w:id="656959434">
      <w:bodyDiv w:val="1"/>
      <w:marLeft w:val="0"/>
      <w:marRight w:val="0"/>
      <w:marTop w:val="0"/>
      <w:marBottom w:val="0"/>
      <w:divBdr>
        <w:top w:val="none" w:sz="0" w:space="0" w:color="auto"/>
        <w:left w:val="none" w:sz="0" w:space="0" w:color="auto"/>
        <w:bottom w:val="none" w:sz="0" w:space="0" w:color="auto"/>
        <w:right w:val="none" w:sz="0" w:space="0" w:color="auto"/>
      </w:divBdr>
    </w:div>
    <w:div w:id="696198581">
      <w:bodyDiv w:val="1"/>
      <w:marLeft w:val="0"/>
      <w:marRight w:val="0"/>
      <w:marTop w:val="0"/>
      <w:marBottom w:val="0"/>
      <w:divBdr>
        <w:top w:val="none" w:sz="0" w:space="0" w:color="auto"/>
        <w:left w:val="none" w:sz="0" w:space="0" w:color="auto"/>
        <w:bottom w:val="none" w:sz="0" w:space="0" w:color="auto"/>
        <w:right w:val="none" w:sz="0" w:space="0" w:color="auto"/>
      </w:divBdr>
    </w:div>
    <w:div w:id="800415045">
      <w:bodyDiv w:val="1"/>
      <w:marLeft w:val="0"/>
      <w:marRight w:val="0"/>
      <w:marTop w:val="0"/>
      <w:marBottom w:val="0"/>
      <w:divBdr>
        <w:top w:val="none" w:sz="0" w:space="0" w:color="auto"/>
        <w:left w:val="none" w:sz="0" w:space="0" w:color="auto"/>
        <w:bottom w:val="none" w:sz="0" w:space="0" w:color="auto"/>
        <w:right w:val="none" w:sz="0" w:space="0" w:color="auto"/>
      </w:divBdr>
    </w:div>
    <w:div w:id="801507214">
      <w:bodyDiv w:val="1"/>
      <w:marLeft w:val="0"/>
      <w:marRight w:val="0"/>
      <w:marTop w:val="0"/>
      <w:marBottom w:val="0"/>
      <w:divBdr>
        <w:top w:val="none" w:sz="0" w:space="0" w:color="auto"/>
        <w:left w:val="none" w:sz="0" w:space="0" w:color="auto"/>
        <w:bottom w:val="none" w:sz="0" w:space="0" w:color="auto"/>
        <w:right w:val="none" w:sz="0" w:space="0" w:color="auto"/>
      </w:divBdr>
    </w:div>
    <w:div w:id="845746889">
      <w:bodyDiv w:val="1"/>
      <w:marLeft w:val="0"/>
      <w:marRight w:val="0"/>
      <w:marTop w:val="0"/>
      <w:marBottom w:val="0"/>
      <w:divBdr>
        <w:top w:val="none" w:sz="0" w:space="0" w:color="auto"/>
        <w:left w:val="none" w:sz="0" w:space="0" w:color="auto"/>
        <w:bottom w:val="none" w:sz="0" w:space="0" w:color="auto"/>
        <w:right w:val="none" w:sz="0" w:space="0" w:color="auto"/>
      </w:divBdr>
      <w:divsChild>
        <w:div w:id="962536019">
          <w:marLeft w:val="0"/>
          <w:marRight w:val="0"/>
          <w:marTop w:val="0"/>
          <w:marBottom w:val="0"/>
          <w:divBdr>
            <w:top w:val="none" w:sz="0" w:space="0" w:color="auto"/>
            <w:left w:val="none" w:sz="0" w:space="0" w:color="auto"/>
            <w:bottom w:val="none" w:sz="0" w:space="0" w:color="auto"/>
            <w:right w:val="none" w:sz="0" w:space="0" w:color="auto"/>
          </w:divBdr>
        </w:div>
        <w:div w:id="1287389890">
          <w:marLeft w:val="0"/>
          <w:marRight w:val="0"/>
          <w:marTop w:val="0"/>
          <w:marBottom w:val="0"/>
          <w:divBdr>
            <w:top w:val="none" w:sz="0" w:space="0" w:color="auto"/>
            <w:left w:val="none" w:sz="0" w:space="0" w:color="auto"/>
            <w:bottom w:val="none" w:sz="0" w:space="0" w:color="auto"/>
            <w:right w:val="none" w:sz="0" w:space="0" w:color="auto"/>
          </w:divBdr>
        </w:div>
        <w:div w:id="1469394855">
          <w:marLeft w:val="0"/>
          <w:marRight w:val="0"/>
          <w:marTop w:val="0"/>
          <w:marBottom w:val="0"/>
          <w:divBdr>
            <w:top w:val="none" w:sz="0" w:space="0" w:color="auto"/>
            <w:left w:val="none" w:sz="0" w:space="0" w:color="auto"/>
            <w:bottom w:val="none" w:sz="0" w:space="0" w:color="auto"/>
            <w:right w:val="none" w:sz="0" w:space="0" w:color="auto"/>
          </w:divBdr>
        </w:div>
      </w:divsChild>
    </w:div>
    <w:div w:id="868103513">
      <w:bodyDiv w:val="1"/>
      <w:marLeft w:val="0"/>
      <w:marRight w:val="0"/>
      <w:marTop w:val="0"/>
      <w:marBottom w:val="0"/>
      <w:divBdr>
        <w:top w:val="none" w:sz="0" w:space="0" w:color="auto"/>
        <w:left w:val="none" w:sz="0" w:space="0" w:color="auto"/>
        <w:bottom w:val="none" w:sz="0" w:space="0" w:color="auto"/>
        <w:right w:val="none" w:sz="0" w:space="0" w:color="auto"/>
      </w:divBdr>
    </w:div>
    <w:div w:id="913777582">
      <w:bodyDiv w:val="1"/>
      <w:marLeft w:val="0"/>
      <w:marRight w:val="0"/>
      <w:marTop w:val="0"/>
      <w:marBottom w:val="0"/>
      <w:divBdr>
        <w:top w:val="none" w:sz="0" w:space="0" w:color="auto"/>
        <w:left w:val="none" w:sz="0" w:space="0" w:color="auto"/>
        <w:bottom w:val="none" w:sz="0" w:space="0" w:color="auto"/>
        <w:right w:val="none" w:sz="0" w:space="0" w:color="auto"/>
      </w:divBdr>
      <w:divsChild>
        <w:div w:id="287396831">
          <w:marLeft w:val="0"/>
          <w:marRight w:val="0"/>
          <w:marTop w:val="0"/>
          <w:marBottom w:val="0"/>
          <w:divBdr>
            <w:top w:val="none" w:sz="0" w:space="0" w:color="auto"/>
            <w:left w:val="none" w:sz="0" w:space="0" w:color="auto"/>
            <w:bottom w:val="none" w:sz="0" w:space="0" w:color="auto"/>
            <w:right w:val="none" w:sz="0" w:space="0" w:color="auto"/>
          </w:divBdr>
          <w:divsChild>
            <w:div w:id="125314571">
              <w:marLeft w:val="0"/>
              <w:marRight w:val="0"/>
              <w:marTop w:val="0"/>
              <w:marBottom w:val="0"/>
              <w:divBdr>
                <w:top w:val="none" w:sz="0" w:space="0" w:color="auto"/>
                <w:left w:val="none" w:sz="0" w:space="0" w:color="auto"/>
                <w:bottom w:val="none" w:sz="0" w:space="0" w:color="auto"/>
                <w:right w:val="none" w:sz="0" w:space="0" w:color="auto"/>
              </w:divBdr>
              <w:divsChild>
                <w:div w:id="2128620120">
                  <w:marLeft w:val="0"/>
                  <w:marRight w:val="0"/>
                  <w:marTop w:val="0"/>
                  <w:marBottom w:val="0"/>
                  <w:divBdr>
                    <w:top w:val="none" w:sz="0" w:space="0" w:color="auto"/>
                    <w:left w:val="none" w:sz="0" w:space="0" w:color="auto"/>
                    <w:bottom w:val="none" w:sz="0" w:space="0" w:color="auto"/>
                    <w:right w:val="none" w:sz="0" w:space="0" w:color="auto"/>
                  </w:divBdr>
                  <w:divsChild>
                    <w:div w:id="1757944120">
                      <w:marLeft w:val="0"/>
                      <w:marRight w:val="0"/>
                      <w:marTop w:val="0"/>
                      <w:marBottom w:val="0"/>
                      <w:divBdr>
                        <w:top w:val="none" w:sz="0" w:space="0" w:color="auto"/>
                        <w:left w:val="none" w:sz="0" w:space="0" w:color="auto"/>
                        <w:bottom w:val="none" w:sz="0" w:space="0" w:color="auto"/>
                        <w:right w:val="none" w:sz="0" w:space="0" w:color="auto"/>
                      </w:divBdr>
                      <w:divsChild>
                        <w:div w:id="1835685910">
                          <w:marLeft w:val="0"/>
                          <w:marRight w:val="0"/>
                          <w:marTop w:val="0"/>
                          <w:marBottom w:val="0"/>
                          <w:divBdr>
                            <w:top w:val="none" w:sz="0" w:space="0" w:color="auto"/>
                            <w:left w:val="none" w:sz="0" w:space="0" w:color="auto"/>
                            <w:bottom w:val="none" w:sz="0" w:space="0" w:color="auto"/>
                            <w:right w:val="none" w:sz="0" w:space="0" w:color="auto"/>
                          </w:divBdr>
                          <w:divsChild>
                            <w:div w:id="1259830637">
                              <w:marLeft w:val="0"/>
                              <w:marRight w:val="0"/>
                              <w:marTop w:val="0"/>
                              <w:marBottom w:val="300"/>
                              <w:divBdr>
                                <w:top w:val="none" w:sz="0" w:space="0" w:color="auto"/>
                                <w:left w:val="none" w:sz="0" w:space="0" w:color="auto"/>
                                <w:bottom w:val="none" w:sz="0" w:space="0" w:color="auto"/>
                                <w:right w:val="none" w:sz="0" w:space="0" w:color="auto"/>
                              </w:divBdr>
                              <w:divsChild>
                                <w:div w:id="1607498129">
                                  <w:marLeft w:val="1500"/>
                                  <w:marRight w:val="1500"/>
                                  <w:marTop w:val="135"/>
                                  <w:marBottom w:val="135"/>
                                  <w:divBdr>
                                    <w:top w:val="single" w:sz="24" w:space="28" w:color="auto"/>
                                    <w:left w:val="single" w:sz="24" w:space="28" w:color="auto"/>
                                    <w:bottom w:val="single" w:sz="24" w:space="28" w:color="auto"/>
                                    <w:right w:val="single" w:sz="24" w:space="28" w:color="auto"/>
                                  </w:divBdr>
                                  <w:divsChild>
                                    <w:div w:id="17959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21774">
          <w:marLeft w:val="0"/>
          <w:marRight w:val="0"/>
          <w:marTop w:val="0"/>
          <w:marBottom w:val="0"/>
          <w:divBdr>
            <w:top w:val="none" w:sz="0" w:space="0" w:color="auto"/>
            <w:left w:val="none" w:sz="0" w:space="0" w:color="auto"/>
            <w:bottom w:val="none" w:sz="0" w:space="0" w:color="auto"/>
            <w:right w:val="none" w:sz="0" w:space="0" w:color="auto"/>
          </w:divBdr>
          <w:divsChild>
            <w:div w:id="2009213165">
              <w:marLeft w:val="0"/>
              <w:marRight w:val="0"/>
              <w:marTop w:val="0"/>
              <w:marBottom w:val="0"/>
              <w:divBdr>
                <w:top w:val="none" w:sz="0" w:space="0" w:color="auto"/>
                <w:left w:val="none" w:sz="0" w:space="0" w:color="auto"/>
                <w:bottom w:val="none" w:sz="0" w:space="0" w:color="auto"/>
                <w:right w:val="none" w:sz="0" w:space="0" w:color="auto"/>
              </w:divBdr>
              <w:divsChild>
                <w:div w:id="1613441861">
                  <w:marLeft w:val="0"/>
                  <w:marRight w:val="0"/>
                  <w:marTop w:val="0"/>
                  <w:marBottom w:val="0"/>
                  <w:divBdr>
                    <w:top w:val="none" w:sz="0" w:space="0" w:color="auto"/>
                    <w:left w:val="none" w:sz="0" w:space="0" w:color="auto"/>
                    <w:bottom w:val="none" w:sz="0" w:space="0" w:color="auto"/>
                    <w:right w:val="none" w:sz="0" w:space="0" w:color="auto"/>
                  </w:divBdr>
                  <w:divsChild>
                    <w:div w:id="651982455">
                      <w:marLeft w:val="0"/>
                      <w:marRight w:val="0"/>
                      <w:marTop w:val="0"/>
                      <w:marBottom w:val="0"/>
                      <w:divBdr>
                        <w:top w:val="none" w:sz="0" w:space="0" w:color="auto"/>
                        <w:left w:val="none" w:sz="0" w:space="0" w:color="auto"/>
                        <w:bottom w:val="none" w:sz="0" w:space="0" w:color="auto"/>
                        <w:right w:val="none" w:sz="0" w:space="0" w:color="auto"/>
                      </w:divBdr>
                      <w:divsChild>
                        <w:div w:id="1096053212">
                          <w:marLeft w:val="0"/>
                          <w:marRight w:val="0"/>
                          <w:marTop w:val="0"/>
                          <w:marBottom w:val="0"/>
                          <w:divBdr>
                            <w:top w:val="none" w:sz="0" w:space="0" w:color="auto"/>
                            <w:left w:val="none" w:sz="0" w:space="0" w:color="auto"/>
                            <w:bottom w:val="none" w:sz="0" w:space="0" w:color="auto"/>
                            <w:right w:val="none" w:sz="0" w:space="0" w:color="auto"/>
                          </w:divBdr>
                          <w:divsChild>
                            <w:div w:id="487748550">
                              <w:marLeft w:val="0"/>
                              <w:marRight w:val="0"/>
                              <w:marTop w:val="0"/>
                              <w:marBottom w:val="300"/>
                              <w:divBdr>
                                <w:top w:val="none" w:sz="0" w:space="0" w:color="auto"/>
                                <w:left w:val="none" w:sz="0" w:space="0" w:color="auto"/>
                                <w:bottom w:val="none" w:sz="0" w:space="0" w:color="auto"/>
                                <w:right w:val="none" w:sz="0" w:space="0" w:color="auto"/>
                              </w:divBdr>
                              <w:divsChild>
                                <w:div w:id="238055216">
                                  <w:marLeft w:val="0"/>
                                  <w:marRight w:val="0"/>
                                  <w:marTop w:val="0"/>
                                  <w:marBottom w:val="0"/>
                                  <w:divBdr>
                                    <w:top w:val="none" w:sz="0" w:space="0" w:color="auto"/>
                                    <w:left w:val="none" w:sz="0" w:space="0" w:color="auto"/>
                                    <w:bottom w:val="none" w:sz="0" w:space="0" w:color="auto"/>
                                    <w:right w:val="none" w:sz="0" w:space="0" w:color="auto"/>
                                  </w:divBdr>
                                  <w:divsChild>
                                    <w:div w:id="4689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1278">
                              <w:marLeft w:val="0"/>
                              <w:marRight w:val="0"/>
                              <w:marTop w:val="0"/>
                              <w:marBottom w:val="0"/>
                              <w:divBdr>
                                <w:top w:val="none" w:sz="0" w:space="0" w:color="auto"/>
                                <w:left w:val="none" w:sz="0" w:space="0" w:color="auto"/>
                                <w:bottom w:val="none" w:sz="0" w:space="0" w:color="auto"/>
                                <w:right w:val="none" w:sz="0" w:space="0" w:color="auto"/>
                              </w:divBdr>
                              <w:divsChild>
                                <w:div w:id="633147049">
                                  <w:marLeft w:val="285"/>
                                  <w:marRight w:val="285"/>
                                  <w:marTop w:val="285"/>
                                  <w:marBottom w:val="285"/>
                                  <w:divBdr>
                                    <w:top w:val="none" w:sz="0" w:space="0" w:color="auto"/>
                                    <w:left w:val="none" w:sz="0" w:space="0" w:color="auto"/>
                                    <w:bottom w:val="none" w:sz="0" w:space="0" w:color="auto"/>
                                    <w:right w:val="none" w:sz="0" w:space="0" w:color="auto"/>
                                  </w:divBdr>
                                  <w:divsChild>
                                    <w:div w:id="354307562">
                                      <w:marLeft w:val="0"/>
                                      <w:marRight w:val="0"/>
                                      <w:marTop w:val="0"/>
                                      <w:marBottom w:val="0"/>
                                      <w:divBdr>
                                        <w:top w:val="none" w:sz="0" w:space="0" w:color="auto"/>
                                        <w:left w:val="none" w:sz="0" w:space="0" w:color="auto"/>
                                        <w:bottom w:val="none" w:sz="0" w:space="0" w:color="auto"/>
                                        <w:right w:val="none" w:sz="0" w:space="0" w:color="auto"/>
                                      </w:divBdr>
                                      <w:divsChild>
                                        <w:div w:id="109782050">
                                          <w:marLeft w:val="300"/>
                                          <w:marRight w:val="300"/>
                                          <w:marTop w:val="300"/>
                                          <w:marBottom w:val="300"/>
                                          <w:divBdr>
                                            <w:top w:val="none" w:sz="0" w:space="0" w:color="auto"/>
                                            <w:left w:val="none" w:sz="0" w:space="0" w:color="auto"/>
                                            <w:bottom w:val="none" w:sz="0" w:space="0" w:color="auto"/>
                                            <w:right w:val="none" w:sz="0" w:space="0" w:color="auto"/>
                                          </w:divBdr>
                                        </w:div>
                                        <w:div w:id="905383811">
                                          <w:marLeft w:val="300"/>
                                          <w:marRight w:val="300"/>
                                          <w:marTop w:val="300"/>
                                          <w:marBottom w:val="300"/>
                                          <w:divBdr>
                                            <w:top w:val="none" w:sz="0" w:space="0" w:color="auto"/>
                                            <w:left w:val="none" w:sz="0" w:space="0" w:color="auto"/>
                                            <w:bottom w:val="none" w:sz="0" w:space="0" w:color="auto"/>
                                            <w:right w:val="none" w:sz="0" w:space="0" w:color="auto"/>
                                          </w:divBdr>
                                        </w:div>
                                        <w:div w:id="1274871984">
                                          <w:marLeft w:val="300"/>
                                          <w:marRight w:val="300"/>
                                          <w:marTop w:val="300"/>
                                          <w:marBottom w:val="300"/>
                                          <w:divBdr>
                                            <w:top w:val="none" w:sz="0" w:space="0" w:color="auto"/>
                                            <w:left w:val="none" w:sz="0" w:space="0" w:color="auto"/>
                                            <w:bottom w:val="none" w:sz="0" w:space="0" w:color="auto"/>
                                            <w:right w:val="none" w:sz="0" w:space="0" w:color="auto"/>
                                          </w:divBdr>
                                        </w:div>
                                        <w:div w:id="1339885974">
                                          <w:marLeft w:val="300"/>
                                          <w:marRight w:val="300"/>
                                          <w:marTop w:val="300"/>
                                          <w:marBottom w:val="300"/>
                                          <w:divBdr>
                                            <w:top w:val="none" w:sz="0" w:space="0" w:color="auto"/>
                                            <w:left w:val="none" w:sz="0" w:space="0" w:color="auto"/>
                                            <w:bottom w:val="none" w:sz="0" w:space="0" w:color="auto"/>
                                            <w:right w:val="none" w:sz="0" w:space="0" w:color="auto"/>
                                          </w:divBdr>
                                        </w:div>
                                        <w:div w:id="1405451745">
                                          <w:marLeft w:val="300"/>
                                          <w:marRight w:val="300"/>
                                          <w:marTop w:val="300"/>
                                          <w:marBottom w:val="300"/>
                                          <w:divBdr>
                                            <w:top w:val="none" w:sz="0" w:space="0" w:color="auto"/>
                                            <w:left w:val="none" w:sz="0" w:space="0" w:color="auto"/>
                                            <w:bottom w:val="none" w:sz="0" w:space="0" w:color="auto"/>
                                            <w:right w:val="none" w:sz="0" w:space="0" w:color="auto"/>
                                          </w:divBdr>
                                        </w:div>
                                        <w:div w:id="161528833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43548">
      <w:bodyDiv w:val="1"/>
      <w:marLeft w:val="0"/>
      <w:marRight w:val="0"/>
      <w:marTop w:val="0"/>
      <w:marBottom w:val="0"/>
      <w:divBdr>
        <w:top w:val="none" w:sz="0" w:space="0" w:color="auto"/>
        <w:left w:val="none" w:sz="0" w:space="0" w:color="auto"/>
        <w:bottom w:val="none" w:sz="0" w:space="0" w:color="auto"/>
        <w:right w:val="none" w:sz="0" w:space="0" w:color="auto"/>
      </w:divBdr>
      <w:divsChild>
        <w:div w:id="105152254">
          <w:marLeft w:val="0"/>
          <w:marRight w:val="0"/>
          <w:marTop w:val="0"/>
          <w:marBottom w:val="0"/>
          <w:divBdr>
            <w:top w:val="none" w:sz="0" w:space="0" w:color="auto"/>
            <w:left w:val="none" w:sz="0" w:space="0" w:color="auto"/>
            <w:bottom w:val="none" w:sz="0" w:space="0" w:color="auto"/>
            <w:right w:val="none" w:sz="0" w:space="0" w:color="auto"/>
          </w:divBdr>
        </w:div>
        <w:div w:id="576983273">
          <w:marLeft w:val="0"/>
          <w:marRight w:val="0"/>
          <w:marTop w:val="0"/>
          <w:marBottom w:val="0"/>
          <w:divBdr>
            <w:top w:val="none" w:sz="0" w:space="0" w:color="auto"/>
            <w:left w:val="none" w:sz="0" w:space="0" w:color="auto"/>
            <w:bottom w:val="none" w:sz="0" w:space="0" w:color="auto"/>
            <w:right w:val="none" w:sz="0" w:space="0" w:color="auto"/>
          </w:divBdr>
        </w:div>
        <w:div w:id="692389853">
          <w:marLeft w:val="0"/>
          <w:marRight w:val="0"/>
          <w:marTop w:val="0"/>
          <w:marBottom w:val="0"/>
          <w:divBdr>
            <w:top w:val="none" w:sz="0" w:space="0" w:color="auto"/>
            <w:left w:val="none" w:sz="0" w:space="0" w:color="auto"/>
            <w:bottom w:val="none" w:sz="0" w:space="0" w:color="auto"/>
            <w:right w:val="none" w:sz="0" w:space="0" w:color="auto"/>
          </w:divBdr>
        </w:div>
        <w:div w:id="762529221">
          <w:marLeft w:val="0"/>
          <w:marRight w:val="0"/>
          <w:marTop w:val="0"/>
          <w:marBottom w:val="0"/>
          <w:divBdr>
            <w:top w:val="none" w:sz="0" w:space="0" w:color="auto"/>
            <w:left w:val="none" w:sz="0" w:space="0" w:color="auto"/>
            <w:bottom w:val="none" w:sz="0" w:space="0" w:color="auto"/>
            <w:right w:val="none" w:sz="0" w:space="0" w:color="auto"/>
          </w:divBdr>
        </w:div>
        <w:div w:id="820971055">
          <w:marLeft w:val="0"/>
          <w:marRight w:val="0"/>
          <w:marTop w:val="0"/>
          <w:marBottom w:val="0"/>
          <w:divBdr>
            <w:top w:val="none" w:sz="0" w:space="0" w:color="auto"/>
            <w:left w:val="none" w:sz="0" w:space="0" w:color="auto"/>
            <w:bottom w:val="none" w:sz="0" w:space="0" w:color="auto"/>
            <w:right w:val="none" w:sz="0" w:space="0" w:color="auto"/>
          </w:divBdr>
        </w:div>
        <w:div w:id="1381124092">
          <w:marLeft w:val="0"/>
          <w:marRight w:val="0"/>
          <w:marTop w:val="0"/>
          <w:marBottom w:val="0"/>
          <w:divBdr>
            <w:top w:val="none" w:sz="0" w:space="0" w:color="auto"/>
            <w:left w:val="none" w:sz="0" w:space="0" w:color="auto"/>
            <w:bottom w:val="none" w:sz="0" w:space="0" w:color="auto"/>
            <w:right w:val="none" w:sz="0" w:space="0" w:color="auto"/>
          </w:divBdr>
        </w:div>
        <w:div w:id="2041852355">
          <w:marLeft w:val="0"/>
          <w:marRight w:val="0"/>
          <w:marTop w:val="0"/>
          <w:marBottom w:val="0"/>
          <w:divBdr>
            <w:top w:val="none" w:sz="0" w:space="0" w:color="auto"/>
            <w:left w:val="none" w:sz="0" w:space="0" w:color="auto"/>
            <w:bottom w:val="none" w:sz="0" w:space="0" w:color="auto"/>
            <w:right w:val="none" w:sz="0" w:space="0" w:color="auto"/>
          </w:divBdr>
        </w:div>
        <w:div w:id="2105418711">
          <w:marLeft w:val="0"/>
          <w:marRight w:val="0"/>
          <w:marTop w:val="0"/>
          <w:marBottom w:val="0"/>
          <w:divBdr>
            <w:top w:val="none" w:sz="0" w:space="0" w:color="auto"/>
            <w:left w:val="none" w:sz="0" w:space="0" w:color="auto"/>
            <w:bottom w:val="none" w:sz="0" w:space="0" w:color="auto"/>
            <w:right w:val="none" w:sz="0" w:space="0" w:color="auto"/>
          </w:divBdr>
        </w:div>
      </w:divsChild>
    </w:div>
    <w:div w:id="1035734458">
      <w:bodyDiv w:val="1"/>
      <w:marLeft w:val="0"/>
      <w:marRight w:val="0"/>
      <w:marTop w:val="0"/>
      <w:marBottom w:val="0"/>
      <w:divBdr>
        <w:top w:val="none" w:sz="0" w:space="0" w:color="auto"/>
        <w:left w:val="none" w:sz="0" w:space="0" w:color="auto"/>
        <w:bottom w:val="none" w:sz="0" w:space="0" w:color="auto"/>
        <w:right w:val="none" w:sz="0" w:space="0" w:color="auto"/>
      </w:divBdr>
      <w:divsChild>
        <w:div w:id="609245655">
          <w:marLeft w:val="0"/>
          <w:marRight w:val="0"/>
          <w:marTop w:val="0"/>
          <w:marBottom w:val="0"/>
          <w:divBdr>
            <w:top w:val="none" w:sz="0" w:space="0" w:color="auto"/>
            <w:left w:val="none" w:sz="0" w:space="0" w:color="auto"/>
            <w:bottom w:val="none" w:sz="0" w:space="0" w:color="auto"/>
            <w:right w:val="none" w:sz="0" w:space="0" w:color="auto"/>
          </w:divBdr>
        </w:div>
        <w:div w:id="1128864160">
          <w:marLeft w:val="0"/>
          <w:marRight w:val="0"/>
          <w:marTop w:val="0"/>
          <w:marBottom w:val="0"/>
          <w:divBdr>
            <w:top w:val="none" w:sz="0" w:space="0" w:color="auto"/>
            <w:left w:val="none" w:sz="0" w:space="0" w:color="auto"/>
            <w:bottom w:val="none" w:sz="0" w:space="0" w:color="auto"/>
            <w:right w:val="none" w:sz="0" w:space="0" w:color="auto"/>
          </w:divBdr>
        </w:div>
        <w:div w:id="1549075782">
          <w:marLeft w:val="0"/>
          <w:marRight w:val="0"/>
          <w:marTop w:val="0"/>
          <w:marBottom w:val="0"/>
          <w:divBdr>
            <w:top w:val="none" w:sz="0" w:space="0" w:color="auto"/>
            <w:left w:val="none" w:sz="0" w:space="0" w:color="auto"/>
            <w:bottom w:val="none" w:sz="0" w:space="0" w:color="auto"/>
            <w:right w:val="none" w:sz="0" w:space="0" w:color="auto"/>
          </w:divBdr>
        </w:div>
        <w:div w:id="1633829145">
          <w:marLeft w:val="0"/>
          <w:marRight w:val="0"/>
          <w:marTop w:val="0"/>
          <w:marBottom w:val="0"/>
          <w:divBdr>
            <w:top w:val="none" w:sz="0" w:space="0" w:color="auto"/>
            <w:left w:val="none" w:sz="0" w:space="0" w:color="auto"/>
            <w:bottom w:val="none" w:sz="0" w:space="0" w:color="auto"/>
            <w:right w:val="none" w:sz="0" w:space="0" w:color="auto"/>
          </w:divBdr>
        </w:div>
      </w:divsChild>
    </w:div>
    <w:div w:id="1082524693">
      <w:bodyDiv w:val="1"/>
      <w:marLeft w:val="0"/>
      <w:marRight w:val="0"/>
      <w:marTop w:val="0"/>
      <w:marBottom w:val="0"/>
      <w:divBdr>
        <w:top w:val="none" w:sz="0" w:space="0" w:color="auto"/>
        <w:left w:val="none" w:sz="0" w:space="0" w:color="auto"/>
        <w:bottom w:val="none" w:sz="0" w:space="0" w:color="auto"/>
        <w:right w:val="none" w:sz="0" w:space="0" w:color="auto"/>
      </w:divBdr>
    </w:div>
    <w:div w:id="1133598508">
      <w:bodyDiv w:val="1"/>
      <w:marLeft w:val="0"/>
      <w:marRight w:val="0"/>
      <w:marTop w:val="0"/>
      <w:marBottom w:val="0"/>
      <w:divBdr>
        <w:top w:val="none" w:sz="0" w:space="0" w:color="auto"/>
        <w:left w:val="none" w:sz="0" w:space="0" w:color="auto"/>
        <w:bottom w:val="none" w:sz="0" w:space="0" w:color="auto"/>
        <w:right w:val="none" w:sz="0" w:space="0" w:color="auto"/>
      </w:divBdr>
      <w:divsChild>
        <w:div w:id="116265777">
          <w:marLeft w:val="0"/>
          <w:marRight w:val="0"/>
          <w:marTop w:val="0"/>
          <w:marBottom w:val="0"/>
          <w:divBdr>
            <w:top w:val="none" w:sz="0" w:space="0" w:color="auto"/>
            <w:left w:val="none" w:sz="0" w:space="0" w:color="auto"/>
            <w:bottom w:val="none" w:sz="0" w:space="0" w:color="auto"/>
            <w:right w:val="none" w:sz="0" w:space="0" w:color="auto"/>
          </w:divBdr>
        </w:div>
        <w:div w:id="842234854">
          <w:marLeft w:val="0"/>
          <w:marRight w:val="0"/>
          <w:marTop w:val="0"/>
          <w:marBottom w:val="0"/>
          <w:divBdr>
            <w:top w:val="none" w:sz="0" w:space="0" w:color="auto"/>
            <w:left w:val="none" w:sz="0" w:space="0" w:color="auto"/>
            <w:bottom w:val="none" w:sz="0" w:space="0" w:color="auto"/>
            <w:right w:val="none" w:sz="0" w:space="0" w:color="auto"/>
          </w:divBdr>
        </w:div>
        <w:div w:id="998390710">
          <w:marLeft w:val="0"/>
          <w:marRight w:val="0"/>
          <w:marTop w:val="0"/>
          <w:marBottom w:val="0"/>
          <w:divBdr>
            <w:top w:val="none" w:sz="0" w:space="0" w:color="auto"/>
            <w:left w:val="none" w:sz="0" w:space="0" w:color="auto"/>
            <w:bottom w:val="none" w:sz="0" w:space="0" w:color="auto"/>
            <w:right w:val="none" w:sz="0" w:space="0" w:color="auto"/>
          </w:divBdr>
        </w:div>
      </w:divsChild>
    </w:div>
    <w:div w:id="1146819933">
      <w:bodyDiv w:val="1"/>
      <w:marLeft w:val="0"/>
      <w:marRight w:val="0"/>
      <w:marTop w:val="0"/>
      <w:marBottom w:val="0"/>
      <w:divBdr>
        <w:top w:val="none" w:sz="0" w:space="0" w:color="auto"/>
        <w:left w:val="none" w:sz="0" w:space="0" w:color="auto"/>
        <w:bottom w:val="none" w:sz="0" w:space="0" w:color="auto"/>
        <w:right w:val="none" w:sz="0" w:space="0" w:color="auto"/>
      </w:divBdr>
      <w:divsChild>
        <w:div w:id="901134855">
          <w:marLeft w:val="0"/>
          <w:marRight w:val="0"/>
          <w:marTop w:val="0"/>
          <w:marBottom w:val="0"/>
          <w:divBdr>
            <w:top w:val="none" w:sz="0" w:space="0" w:color="auto"/>
            <w:left w:val="none" w:sz="0" w:space="0" w:color="auto"/>
            <w:bottom w:val="none" w:sz="0" w:space="0" w:color="auto"/>
            <w:right w:val="none" w:sz="0" w:space="0" w:color="auto"/>
          </w:divBdr>
        </w:div>
        <w:div w:id="2005205370">
          <w:marLeft w:val="0"/>
          <w:marRight w:val="0"/>
          <w:marTop w:val="0"/>
          <w:marBottom w:val="0"/>
          <w:divBdr>
            <w:top w:val="none" w:sz="0" w:space="0" w:color="auto"/>
            <w:left w:val="none" w:sz="0" w:space="0" w:color="auto"/>
            <w:bottom w:val="none" w:sz="0" w:space="0" w:color="auto"/>
            <w:right w:val="none" w:sz="0" w:space="0" w:color="auto"/>
          </w:divBdr>
        </w:div>
      </w:divsChild>
    </w:div>
    <w:div w:id="1169638577">
      <w:bodyDiv w:val="1"/>
      <w:marLeft w:val="0"/>
      <w:marRight w:val="0"/>
      <w:marTop w:val="0"/>
      <w:marBottom w:val="0"/>
      <w:divBdr>
        <w:top w:val="none" w:sz="0" w:space="0" w:color="auto"/>
        <w:left w:val="none" w:sz="0" w:space="0" w:color="auto"/>
        <w:bottom w:val="none" w:sz="0" w:space="0" w:color="auto"/>
        <w:right w:val="none" w:sz="0" w:space="0" w:color="auto"/>
      </w:divBdr>
      <w:divsChild>
        <w:div w:id="293369099">
          <w:marLeft w:val="0"/>
          <w:marRight w:val="0"/>
          <w:marTop w:val="0"/>
          <w:marBottom w:val="0"/>
          <w:divBdr>
            <w:top w:val="none" w:sz="0" w:space="0" w:color="auto"/>
            <w:left w:val="none" w:sz="0" w:space="0" w:color="auto"/>
            <w:bottom w:val="none" w:sz="0" w:space="0" w:color="auto"/>
            <w:right w:val="none" w:sz="0" w:space="0" w:color="auto"/>
          </w:divBdr>
        </w:div>
        <w:div w:id="370037503">
          <w:marLeft w:val="0"/>
          <w:marRight w:val="0"/>
          <w:marTop w:val="0"/>
          <w:marBottom w:val="0"/>
          <w:divBdr>
            <w:top w:val="none" w:sz="0" w:space="0" w:color="auto"/>
            <w:left w:val="none" w:sz="0" w:space="0" w:color="auto"/>
            <w:bottom w:val="none" w:sz="0" w:space="0" w:color="auto"/>
            <w:right w:val="none" w:sz="0" w:space="0" w:color="auto"/>
          </w:divBdr>
        </w:div>
        <w:div w:id="919289131">
          <w:marLeft w:val="0"/>
          <w:marRight w:val="0"/>
          <w:marTop w:val="0"/>
          <w:marBottom w:val="0"/>
          <w:divBdr>
            <w:top w:val="none" w:sz="0" w:space="0" w:color="auto"/>
            <w:left w:val="none" w:sz="0" w:space="0" w:color="auto"/>
            <w:bottom w:val="none" w:sz="0" w:space="0" w:color="auto"/>
            <w:right w:val="none" w:sz="0" w:space="0" w:color="auto"/>
          </w:divBdr>
          <w:divsChild>
            <w:div w:id="1484665657">
              <w:marLeft w:val="0"/>
              <w:marRight w:val="0"/>
              <w:marTop w:val="0"/>
              <w:marBottom w:val="0"/>
              <w:divBdr>
                <w:top w:val="none" w:sz="0" w:space="0" w:color="auto"/>
                <w:left w:val="none" w:sz="0" w:space="0" w:color="auto"/>
                <w:bottom w:val="none" w:sz="0" w:space="0" w:color="auto"/>
                <w:right w:val="none" w:sz="0" w:space="0" w:color="auto"/>
              </w:divBdr>
            </w:div>
            <w:div w:id="1795975123">
              <w:marLeft w:val="0"/>
              <w:marRight w:val="0"/>
              <w:marTop w:val="0"/>
              <w:marBottom w:val="0"/>
              <w:divBdr>
                <w:top w:val="none" w:sz="0" w:space="0" w:color="auto"/>
                <w:left w:val="none" w:sz="0" w:space="0" w:color="auto"/>
                <w:bottom w:val="none" w:sz="0" w:space="0" w:color="auto"/>
                <w:right w:val="none" w:sz="0" w:space="0" w:color="auto"/>
              </w:divBdr>
            </w:div>
          </w:divsChild>
        </w:div>
        <w:div w:id="958876906">
          <w:marLeft w:val="0"/>
          <w:marRight w:val="0"/>
          <w:marTop w:val="0"/>
          <w:marBottom w:val="0"/>
          <w:divBdr>
            <w:top w:val="none" w:sz="0" w:space="0" w:color="auto"/>
            <w:left w:val="none" w:sz="0" w:space="0" w:color="auto"/>
            <w:bottom w:val="none" w:sz="0" w:space="0" w:color="auto"/>
            <w:right w:val="none" w:sz="0" w:space="0" w:color="auto"/>
          </w:divBdr>
        </w:div>
        <w:div w:id="1287590146">
          <w:marLeft w:val="0"/>
          <w:marRight w:val="0"/>
          <w:marTop w:val="0"/>
          <w:marBottom w:val="0"/>
          <w:divBdr>
            <w:top w:val="none" w:sz="0" w:space="0" w:color="auto"/>
            <w:left w:val="none" w:sz="0" w:space="0" w:color="auto"/>
            <w:bottom w:val="none" w:sz="0" w:space="0" w:color="auto"/>
            <w:right w:val="none" w:sz="0" w:space="0" w:color="auto"/>
          </w:divBdr>
        </w:div>
        <w:div w:id="2026399476">
          <w:marLeft w:val="0"/>
          <w:marRight w:val="0"/>
          <w:marTop w:val="0"/>
          <w:marBottom w:val="0"/>
          <w:divBdr>
            <w:top w:val="none" w:sz="0" w:space="0" w:color="auto"/>
            <w:left w:val="none" w:sz="0" w:space="0" w:color="auto"/>
            <w:bottom w:val="none" w:sz="0" w:space="0" w:color="auto"/>
            <w:right w:val="none" w:sz="0" w:space="0" w:color="auto"/>
          </w:divBdr>
          <w:divsChild>
            <w:div w:id="1202088964">
              <w:marLeft w:val="0"/>
              <w:marRight w:val="0"/>
              <w:marTop w:val="0"/>
              <w:marBottom w:val="0"/>
              <w:divBdr>
                <w:top w:val="none" w:sz="0" w:space="0" w:color="auto"/>
                <w:left w:val="none" w:sz="0" w:space="0" w:color="auto"/>
                <w:bottom w:val="none" w:sz="0" w:space="0" w:color="auto"/>
                <w:right w:val="none" w:sz="0" w:space="0" w:color="auto"/>
              </w:divBdr>
            </w:div>
            <w:div w:id="20640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786">
      <w:bodyDiv w:val="1"/>
      <w:marLeft w:val="0"/>
      <w:marRight w:val="0"/>
      <w:marTop w:val="0"/>
      <w:marBottom w:val="0"/>
      <w:divBdr>
        <w:top w:val="none" w:sz="0" w:space="0" w:color="auto"/>
        <w:left w:val="none" w:sz="0" w:space="0" w:color="auto"/>
        <w:bottom w:val="none" w:sz="0" w:space="0" w:color="auto"/>
        <w:right w:val="none" w:sz="0" w:space="0" w:color="auto"/>
      </w:divBdr>
      <w:divsChild>
        <w:div w:id="68355336">
          <w:marLeft w:val="0"/>
          <w:marRight w:val="0"/>
          <w:marTop w:val="0"/>
          <w:marBottom w:val="0"/>
          <w:divBdr>
            <w:top w:val="none" w:sz="0" w:space="0" w:color="auto"/>
            <w:left w:val="none" w:sz="0" w:space="0" w:color="auto"/>
            <w:bottom w:val="none" w:sz="0" w:space="0" w:color="auto"/>
            <w:right w:val="none" w:sz="0" w:space="0" w:color="auto"/>
          </w:divBdr>
        </w:div>
        <w:div w:id="477042214">
          <w:marLeft w:val="0"/>
          <w:marRight w:val="0"/>
          <w:marTop w:val="0"/>
          <w:marBottom w:val="0"/>
          <w:divBdr>
            <w:top w:val="none" w:sz="0" w:space="0" w:color="auto"/>
            <w:left w:val="none" w:sz="0" w:space="0" w:color="auto"/>
            <w:bottom w:val="none" w:sz="0" w:space="0" w:color="auto"/>
            <w:right w:val="none" w:sz="0" w:space="0" w:color="auto"/>
          </w:divBdr>
        </w:div>
        <w:div w:id="1234270692">
          <w:marLeft w:val="0"/>
          <w:marRight w:val="0"/>
          <w:marTop w:val="0"/>
          <w:marBottom w:val="0"/>
          <w:divBdr>
            <w:top w:val="none" w:sz="0" w:space="0" w:color="auto"/>
            <w:left w:val="none" w:sz="0" w:space="0" w:color="auto"/>
            <w:bottom w:val="none" w:sz="0" w:space="0" w:color="auto"/>
            <w:right w:val="none" w:sz="0" w:space="0" w:color="auto"/>
          </w:divBdr>
        </w:div>
        <w:div w:id="1576088388">
          <w:marLeft w:val="0"/>
          <w:marRight w:val="0"/>
          <w:marTop w:val="0"/>
          <w:marBottom w:val="0"/>
          <w:divBdr>
            <w:top w:val="none" w:sz="0" w:space="0" w:color="auto"/>
            <w:left w:val="none" w:sz="0" w:space="0" w:color="auto"/>
            <w:bottom w:val="none" w:sz="0" w:space="0" w:color="auto"/>
            <w:right w:val="none" w:sz="0" w:space="0" w:color="auto"/>
          </w:divBdr>
        </w:div>
      </w:divsChild>
    </w:div>
    <w:div w:id="1241793638">
      <w:bodyDiv w:val="1"/>
      <w:marLeft w:val="0"/>
      <w:marRight w:val="0"/>
      <w:marTop w:val="0"/>
      <w:marBottom w:val="0"/>
      <w:divBdr>
        <w:top w:val="none" w:sz="0" w:space="0" w:color="auto"/>
        <w:left w:val="none" w:sz="0" w:space="0" w:color="auto"/>
        <w:bottom w:val="none" w:sz="0" w:space="0" w:color="auto"/>
        <w:right w:val="none" w:sz="0" w:space="0" w:color="auto"/>
      </w:divBdr>
    </w:div>
    <w:div w:id="1454594041">
      <w:bodyDiv w:val="1"/>
      <w:marLeft w:val="0"/>
      <w:marRight w:val="0"/>
      <w:marTop w:val="0"/>
      <w:marBottom w:val="0"/>
      <w:divBdr>
        <w:top w:val="none" w:sz="0" w:space="0" w:color="auto"/>
        <w:left w:val="none" w:sz="0" w:space="0" w:color="auto"/>
        <w:bottom w:val="none" w:sz="0" w:space="0" w:color="auto"/>
        <w:right w:val="none" w:sz="0" w:space="0" w:color="auto"/>
      </w:divBdr>
    </w:div>
    <w:div w:id="1507137846">
      <w:bodyDiv w:val="1"/>
      <w:marLeft w:val="0"/>
      <w:marRight w:val="0"/>
      <w:marTop w:val="0"/>
      <w:marBottom w:val="0"/>
      <w:divBdr>
        <w:top w:val="none" w:sz="0" w:space="0" w:color="auto"/>
        <w:left w:val="none" w:sz="0" w:space="0" w:color="auto"/>
        <w:bottom w:val="none" w:sz="0" w:space="0" w:color="auto"/>
        <w:right w:val="none" w:sz="0" w:space="0" w:color="auto"/>
      </w:divBdr>
      <w:divsChild>
        <w:div w:id="181357986">
          <w:marLeft w:val="0"/>
          <w:marRight w:val="0"/>
          <w:marTop w:val="0"/>
          <w:marBottom w:val="0"/>
          <w:divBdr>
            <w:top w:val="none" w:sz="0" w:space="0" w:color="auto"/>
            <w:left w:val="none" w:sz="0" w:space="0" w:color="auto"/>
            <w:bottom w:val="none" w:sz="0" w:space="0" w:color="auto"/>
            <w:right w:val="none" w:sz="0" w:space="0" w:color="auto"/>
          </w:divBdr>
        </w:div>
        <w:div w:id="487358332">
          <w:marLeft w:val="0"/>
          <w:marRight w:val="0"/>
          <w:marTop w:val="0"/>
          <w:marBottom w:val="0"/>
          <w:divBdr>
            <w:top w:val="none" w:sz="0" w:space="0" w:color="auto"/>
            <w:left w:val="none" w:sz="0" w:space="0" w:color="auto"/>
            <w:bottom w:val="none" w:sz="0" w:space="0" w:color="auto"/>
            <w:right w:val="none" w:sz="0" w:space="0" w:color="auto"/>
          </w:divBdr>
        </w:div>
        <w:div w:id="996156298">
          <w:marLeft w:val="0"/>
          <w:marRight w:val="0"/>
          <w:marTop w:val="0"/>
          <w:marBottom w:val="0"/>
          <w:divBdr>
            <w:top w:val="none" w:sz="0" w:space="0" w:color="auto"/>
            <w:left w:val="none" w:sz="0" w:space="0" w:color="auto"/>
            <w:bottom w:val="none" w:sz="0" w:space="0" w:color="auto"/>
            <w:right w:val="none" w:sz="0" w:space="0" w:color="auto"/>
          </w:divBdr>
        </w:div>
        <w:div w:id="1529492043">
          <w:marLeft w:val="0"/>
          <w:marRight w:val="0"/>
          <w:marTop w:val="0"/>
          <w:marBottom w:val="0"/>
          <w:divBdr>
            <w:top w:val="none" w:sz="0" w:space="0" w:color="auto"/>
            <w:left w:val="none" w:sz="0" w:space="0" w:color="auto"/>
            <w:bottom w:val="none" w:sz="0" w:space="0" w:color="auto"/>
            <w:right w:val="none" w:sz="0" w:space="0" w:color="auto"/>
          </w:divBdr>
        </w:div>
      </w:divsChild>
    </w:div>
    <w:div w:id="1545365783">
      <w:bodyDiv w:val="1"/>
      <w:marLeft w:val="0"/>
      <w:marRight w:val="0"/>
      <w:marTop w:val="0"/>
      <w:marBottom w:val="0"/>
      <w:divBdr>
        <w:top w:val="none" w:sz="0" w:space="0" w:color="auto"/>
        <w:left w:val="none" w:sz="0" w:space="0" w:color="auto"/>
        <w:bottom w:val="none" w:sz="0" w:space="0" w:color="auto"/>
        <w:right w:val="none" w:sz="0" w:space="0" w:color="auto"/>
      </w:divBdr>
      <w:divsChild>
        <w:div w:id="52701166">
          <w:marLeft w:val="0"/>
          <w:marRight w:val="0"/>
          <w:marTop w:val="0"/>
          <w:marBottom w:val="0"/>
          <w:divBdr>
            <w:top w:val="none" w:sz="0" w:space="0" w:color="auto"/>
            <w:left w:val="none" w:sz="0" w:space="0" w:color="auto"/>
            <w:bottom w:val="none" w:sz="0" w:space="0" w:color="auto"/>
            <w:right w:val="none" w:sz="0" w:space="0" w:color="auto"/>
          </w:divBdr>
        </w:div>
        <w:div w:id="308484360">
          <w:marLeft w:val="0"/>
          <w:marRight w:val="0"/>
          <w:marTop w:val="0"/>
          <w:marBottom w:val="0"/>
          <w:divBdr>
            <w:top w:val="none" w:sz="0" w:space="0" w:color="auto"/>
            <w:left w:val="none" w:sz="0" w:space="0" w:color="auto"/>
            <w:bottom w:val="none" w:sz="0" w:space="0" w:color="auto"/>
            <w:right w:val="none" w:sz="0" w:space="0" w:color="auto"/>
          </w:divBdr>
        </w:div>
        <w:div w:id="388505315">
          <w:marLeft w:val="0"/>
          <w:marRight w:val="0"/>
          <w:marTop w:val="0"/>
          <w:marBottom w:val="0"/>
          <w:divBdr>
            <w:top w:val="none" w:sz="0" w:space="0" w:color="auto"/>
            <w:left w:val="none" w:sz="0" w:space="0" w:color="auto"/>
            <w:bottom w:val="none" w:sz="0" w:space="0" w:color="auto"/>
            <w:right w:val="none" w:sz="0" w:space="0" w:color="auto"/>
          </w:divBdr>
        </w:div>
        <w:div w:id="392237760">
          <w:marLeft w:val="0"/>
          <w:marRight w:val="0"/>
          <w:marTop w:val="0"/>
          <w:marBottom w:val="0"/>
          <w:divBdr>
            <w:top w:val="none" w:sz="0" w:space="0" w:color="auto"/>
            <w:left w:val="none" w:sz="0" w:space="0" w:color="auto"/>
            <w:bottom w:val="none" w:sz="0" w:space="0" w:color="auto"/>
            <w:right w:val="none" w:sz="0" w:space="0" w:color="auto"/>
          </w:divBdr>
        </w:div>
        <w:div w:id="748387978">
          <w:marLeft w:val="0"/>
          <w:marRight w:val="0"/>
          <w:marTop w:val="0"/>
          <w:marBottom w:val="0"/>
          <w:divBdr>
            <w:top w:val="none" w:sz="0" w:space="0" w:color="auto"/>
            <w:left w:val="none" w:sz="0" w:space="0" w:color="auto"/>
            <w:bottom w:val="none" w:sz="0" w:space="0" w:color="auto"/>
            <w:right w:val="none" w:sz="0" w:space="0" w:color="auto"/>
          </w:divBdr>
        </w:div>
        <w:div w:id="910431484">
          <w:marLeft w:val="0"/>
          <w:marRight w:val="0"/>
          <w:marTop w:val="0"/>
          <w:marBottom w:val="0"/>
          <w:divBdr>
            <w:top w:val="none" w:sz="0" w:space="0" w:color="auto"/>
            <w:left w:val="none" w:sz="0" w:space="0" w:color="auto"/>
            <w:bottom w:val="none" w:sz="0" w:space="0" w:color="auto"/>
            <w:right w:val="none" w:sz="0" w:space="0" w:color="auto"/>
          </w:divBdr>
        </w:div>
        <w:div w:id="1006634947">
          <w:marLeft w:val="0"/>
          <w:marRight w:val="0"/>
          <w:marTop w:val="0"/>
          <w:marBottom w:val="0"/>
          <w:divBdr>
            <w:top w:val="none" w:sz="0" w:space="0" w:color="auto"/>
            <w:left w:val="none" w:sz="0" w:space="0" w:color="auto"/>
            <w:bottom w:val="none" w:sz="0" w:space="0" w:color="auto"/>
            <w:right w:val="none" w:sz="0" w:space="0" w:color="auto"/>
          </w:divBdr>
        </w:div>
        <w:div w:id="1071927307">
          <w:marLeft w:val="0"/>
          <w:marRight w:val="0"/>
          <w:marTop w:val="0"/>
          <w:marBottom w:val="0"/>
          <w:divBdr>
            <w:top w:val="none" w:sz="0" w:space="0" w:color="auto"/>
            <w:left w:val="none" w:sz="0" w:space="0" w:color="auto"/>
            <w:bottom w:val="none" w:sz="0" w:space="0" w:color="auto"/>
            <w:right w:val="none" w:sz="0" w:space="0" w:color="auto"/>
          </w:divBdr>
        </w:div>
        <w:div w:id="1269771408">
          <w:marLeft w:val="0"/>
          <w:marRight w:val="0"/>
          <w:marTop w:val="0"/>
          <w:marBottom w:val="0"/>
          <w:divBdr>
            <w:top w:val="none" w:sz="0" w:space="0" w:color="auto"/>
            <w:left w:val="none" w:sz="0" w:space="0" w:color="auto"/>
            <w:bottom w:val="none" w:sz="0" w:space="0" w:color="auto"/>
            <w:right w:val="none" w:sz="0" w:space="0" w:color="auto"/>
          </w:divBdr>
        </w:div>
        <w:div w:id="1494446048">
          <w:marLeft w:val="0"/>
          <w:marRight w:val="0"/>
          <w:marTop w:val="0"/>
          <w:marBottom w:val="0"/>
          <w:divBdr>
            <w:top w:val="none" w:sz="0" w:space="0" w:color="auto"/>
            <w:left w:val="none" w:sz="0" w:space="0" w:color="auto"/>
            <w:bottom w:val="none" w:sz="0" w:space="0" w:color="auto"/>
            <w:right w:val="none" w:sz="0" w:space="0" w:color="auto"/>
          </w:divBdr>
        </w:div>
        <w:div w:id="1694846367">
          <w:marLeft w:val="0"/>
          <w:marRight w:val="0"/>
          <w:marTop w:val="0"/>
          <w:marBottom w:val="0"/>
          <w:divBdr>
            <w:top w:val="none" w:sz="0" w:space="0" w:color="auto"/>
            <w:left w:val="none" w:sz="0" w:space="0" w:color="auto"/>
            <w:bottom w:val="none" w:sz="0" w:space="0" w:color="auto"/>
            <w:right w:val="none" w:sz="0" w:space="0" w:color="auto"/>
          </w:divBdr>
        </w:div>
        <w:div w:id="1756366026">
          <w:marLeft w:val="0"/>
          <w:marRight w:val="0"/>
          <w:marTop w:val="0"/>
          <w:marBottom w:val="0"/>
          <w:divBdr>
            <w:top w:val="none" w:sz="0" w:space="0" w:color="auto"/>
            <w:left w:val="none" w:sz="0" w:space="0" w:color="auto"/>
            <w:bottom w:val="none" w:sz="0" w:space="0" w:color="auto"/>
            <w:right w:val="none" w:sz="0" w:space="0" w:color="auto"/>
          </w:divBdr>
        </w:div>
        <w:div w:id="1837569310">
          <w:marLeft w:val="0"/>
          <w:marRight w:val="0"/>
          <w:marTop w:val="0"/>
          <w:marBottom w:val="0"/>
          <w:divBdr>
            <w:top w:val="none" w:sz="0" w:space="0" w:color="auto"/>
            <w:left w:val="none" w:sz="0" w:space="0" w:color="auto"/>
            <w:bottom w:val="none" w:sz="0" w:space="0" w:color="auto"/>
            <w:right w:val="none" w:sz="0" w:space="0" w:color="auto"/>
          </w:divBdr>
        </w:div>
        <w:div w:id="2065060386">
          <w:marLeft w:val="0"/>
          <w:marRight w:val="0"/>
          <w:marTop w:val="0"/>
          <w:marBottom w:val="0"/>
          <w:divBdr>
            <w:top w:val="none" w:sz="0" w:space="0" w:color="auto"/>
            <w:left w:val="none" w:sz="0" w:space="0" w:color="auto"/>
            <w:bottom w:val="none" w:sz="0" w:space="0" w:color="auto"/>
            <w:right w:val="none" w:sz="0" w:space="0" w:color="auto"/>
          </w:divBdr>
        </w:div>
        <w:div w:id="2086763023">
          <w:marLeft w:val="0"/>
          <w:marRight w:val="0"/>
          <w:marTop w:val="0"/>
          <w:marBottom w:val="0"/>
          <w:divBdr>
            <w:top w:val="none" w:sz="0" w:space="0" w:color="auto"/>
            <w:left w:val="none" w:sz="0" w:space="0" w:color="auto"/>
            <w:bottom w:val="none" w:sz="0" w:space="0" w:color="auto"/>
            <w:right w:val="none" w:sz="0" w:space="0" w:color="auto"/>
          </w:divBdr>
        </w:div>
        <w:div w:id="2103719927">
          <w:marLeft w:val="0"/>
          <w:marRight w:val="0"/>
          <w:marTop w:val="0"/>
          <w:marBottom w:val="0"/>
          <w:divBdr>
            <w:top w:val="none" w:sz="0" w:space="0" w:color="auto"/>
            <w:left w:val="none" w:sz="0" w:space="0" w:color="auto"/>
            <w:bottom w:val="none" w:sz="0" w:space="0" w:color="auto"/>
            <w:right w:val="none" w:sz="0" w:space="0" w:color="auto"/>
          </w:divBdr>
        </w:div>
      </w:divsChild>
    </w:div>
    <w:div w:id="1577478450">
      <w:bodyDiv w:val="1"/>
      <w:marLeft w:val="0"/>
      <w:marRight w:val="0"/>
      <w:marTop w:val="0"/>
      <w:marBottom w:val="0"/>
      <w:divBdr>
        <w:top w:val="none" w:sz="0" w:space="0" w:color="auto"/>
        <w:left w:val="none" w:sz="0" w:space="0" w:color="auto"/>
        <w:bottom w:val="none" w:sz="0" w:space="0" w:color="auto"/>
        <w:right w:val="none" w:sz="0" w:space="0" w:color="auto"/>
      </w:divBdr>
    </w:div>
    <w:div w:id="1579287544">
      <w:bodyDiv w:val="1"/>
      <w:marLeft w:val="0"/>
      <w:marRight w:val="0"/>
      <w:marTop w:val="0"/>
      <w:marBottom w:val="0"/>
      <w:divBdr>
        <w:top w:val="none" w:sz="0" w:space="0" w:color="auto"/>
        <w:left w:val="none" w:sz="0" w:space="0" w:color="auto"/>
        <w:bottom w:val="none" w:sz="0" w:space="0" w:color="auto"/>
        <w:right w:val="none" w:sz="0" w:space="0" w:color="auto"/>
      </w:divBdr>
      <w:divsChild>
        <w:div w:id="1200051105">
          <w:marLeft w:val="0"/>
          <w:marRight w:val="0"/>
          <w:marTop w:val="0"/>
          <w:marBottom w:val="300"/>
          <w:divBdr>
            <w:top w:val="none" w:sz="0" w:space="0" w:color="auto"/>
            <w:left w:val="none" w:sz="0" w:space="0" w:color="auto"/>
            <w:bottom w:val="none" w:sz="0" w:space="0" w:color="auto"/>
            <w:right w:val="none" w:sz="0" w:space="0" w:color="auto"/>
          </w:divBdr>
          <w:divsChild>
            <w:div w:id="334767505">
              <w:marLeft w:val="0"/>
              <w:marRight w:val="0"/>
              <w:marTop w:val="0"/>
              <w:marBottom w:val="0"/>
              <w:divBdr>
                <w:top w:val="none" w:sz="0" w:space="0" w:color="auto"/>
                <w:left w:val="none" w:sz="0" w:space="0" w:color="auto"/>
                <w:bottom w:val="none" w:sz="0" w:space="0" w:color="auto"/>
                <w:right w:val="none" w:sz="0" w:space="0" w:color="auto"/>
              </w:divBdr>
              <w:divsChild>
                <w:div w:id="245581522">
                  <w:marLeft w:val="0"/>
                  <w:marRight w:val="0"/>
                  <w:marTop w:val="0"/>
                  <w:marBottom w:val="0"/>
                  <w:divBdr>
                    <w:top w:val="none" w:sz="0" w:space="0" w:color="auto"/>
                    <w:left w:val="none" w:sz="0" w:space="0" w:color="auto"/>
                    <w:bottom w:val="none" w:sz="0" w:space="0" w:color="auto"/>
                    <w:right w:val="none" w:sz="0" w:space="0" w:color="auto"/>
                  </w:divBdr>
                  <w:divsChild>
                    <w:div w:id="1317949593">
                      <w:marLeft w:val="0"/>
                      <w:marRight w:val="0"/>
                      <w:marTop w:val="0"/>
                      <w:marBottom w:val="0"/>
                      <w:divBdr>
                        <w:top w:val="none" w:sz="0" w:space="0" w:color="auto"/>
                        <w:left w:val="none" w:sz="0" w:space="0" w:color="auto"/>
                        <w:bottom w:val="none" w:sz="0" w:space="0" w:color="auto"/>
                        <w:right w:val="none" w:sz="0" w:space="0" w:color="auto"/>
                      </w:divBdr>
                      <w:divsChild>
                        <w:div w:id="706444462">
                          <w:marLeft w:val="0"/>
                          <w:marRight w:val="0"/>
                          <w:marTop w:val="0"/>
                          <w:marBottom w:val="0"/>
                          <w:divBdr>
                            <w:top w:val="none" w:sz="0" w:space="0" w:color="auto"/>
                            <w:left w:val="none" w:sz="0" w:space="0" w:color="auto"/>
                            <w:bottom w:val="none" w:sz="0" w:space="0" w:color="auto"/>
                            <w:right w:val="none" w:sz="0" w:space="0" w:color="auto"/>
                          </w:divBdr>
                          <w:divsChild>
                            <w:div w:id="550120551">
                              <w:marLeft w:val="0"/>
                              <w:marRight w:val="150"/>
                              <w:marTop w:val="0"/>
                              <w:marBottom w:val="0"/>
                              <w:divBdr>
                                <w:top w:val="single" w:sz="6" w:space="0" w:color="E1E8ED"/>
                                <w:left w:val="single" w:sz="6" w:space="0" w:color="E1E8ED"/>
                                <w:bottom w:val="single" w:sz="6" w:space="0" w:color="E1E8ED"/>
                                <w:right w:val="single" w:sz="6" w:space="0" w:color="E1E8ED"/>
                              </w:divBdr>
                              <w:divsChild>
                                <w:div w:id="193662978">
                                  <w:marLeft w:val="0"/>
                                  <w:marRight w:val="0"/>
                                  <w:marTop w:val="0"/>
                                  <w:marBottom w:val="0"/>
                                  <w:divBdr>
                                    <w:top w:val="none" w:sz="0" w:space="0" w:color="auto"/>
                                    <w:left w:val="none" w:sz="0" w:space="0" w:color="auto"/>
                                    <w:bottom w:val="none" w:sz="0" w:space="0" w:color="auto"/>
                                    <w:right w:val="none" w:sz="0" w:space="0" w:color="auto"/>
                                  </w:divBdr>
                                  <w:divsChild>
                                    <w:div w:id="141047732">
                                      <w:marLeft w:val="0"/>
                                      <w:marRight w:val="0"/>
                                      <w:marTop w:val="0"/>
                                      <w:marBottom w:val="0"/>
                                      <w:divBdr>
                                        <w:top w:val="none" w:sz="0" w:space="0" w:color="auto"/>
                                        <w:left w:val="none" w:sz="0" w:space="0" w:color="auto"/>
                                        <w:bottom w:val="none" w:sz="0" w:space="0" w:color="auto"/>
                                        <w:right w:val="none" w:sz="0" w:space="0" w:color="auto"/>
                                      </w:divBdr>
                                      <w:divsChild>
                                        <w:div w:id="919287328">
                                          <w:marLeft w:val="0"/>
                                          <w:marRight w:val="0"/>
                                          <w:marTop w:val="0"/>
                                          <w:marBottom w:val="0"/>
                                          <w:divBdr>
                                            <w:top w:val="none" w:sz="0" w:space="0" w:color="auto"/>
                                            <w:left w:val="none" w:sz="0" w:space="0" w:color="auto"/>
                                            <w:bottom w:val="none" w:sz="0" w:space="0" w:color="auto"/>
                                            <w:right w:val="none" w:sz="0" w:space="0" w:color="auto"/>
                                          </w:divBdr>
                                        </w:div>
                                      </w:divsChild>
                                    </w:div>
                                    <w:div w:id="182864919">
                                      <w:marLeft w:val="0"/>
                                      <w:marRight w:val="0"/>
                                      <w:marTop w:val="0"/>
                                      <w:marBottom w:val="0"/>
                                      <w:divBdr>
                                        <w:top w:val="none" w:sz="0" w:space="0" w:color="auto"/>
                                        <w:left w:val="none" w:sz="0" w:space="0" w:color="auto"/>
                                        <w:bottom w:val="single" w:sz="6" w:space="5" w:color="E1E8ED"/>
                                        <w:right w:val="none" w:sz="0" w:space="0" w:color="auto"/>
                                      </w:divBdr>
                                    </w:div>
                                  </w:divsChild>
                                </w:div>
                              </w:divsChild>
                            </w:div>
                            <w:div w:id="1887641637">
                              <w:marLeft w:val="0"/>
                              <w:marRight w:val="150"/>
                              <w:marTop w:val="0"/>
                              <w:marBottom w:val="0"/>
                              <w:divBdr>
                                <w:top w:val="single" w:sz="6" w:space="0" w:color="E1E8ED"/>
                                <w:left w:val="single" w:sz="6" w:space="0" w:color="E1E8ED"/>
                                <w:bottom w:val="single" w:sz="6" w:space="0" w:color="E1E8ED"/>
                                <w:right w:val="single" w:sz="6" w:space="0" w:color="E1E8ED"/>
                              </w:divBdr>
                              <w:divsChild>
                                <w:div w:id="1522623985">
                                  <w:marLeft w:val="0"/>
                                  <w:marRight w:val="0"/>
                                  <w:marTop w:val="0"/>
                                  <w:marBottom w:val="0"/>
                                  <w:divBdr>
                                    <w:top w:val="none" w:sz="0" w:space="0" w:color="auto"/>
                                    <w:left w:val="none" w:sz="0" w:space="0" w:color="auto"/>
                                    <w:bottom w:val="none" w:sz="0" w:space="0" w:color="auto"/>
                                    <w:right w:val="none" w:sz="0" w:space="0" w:color="auto"/>
                                  </w:divBdr>
                                  <w:divsChild>
                                    <w:div w:id="629281772">
                                      <w:marLeft w:val="0"/>
                                      <w:marRight w:val="0"/>
                                      <w:marTop w:val="0"/>
                                      <w:marBottom w:val="0"/>
                                      <w:divBdr>
                                        <w:top w:val="none" w:sz="0" w:space="0" w:color="auto"/>
                                        <w:left w:val="none" w:sz="0" w:space="0" w:color="auto"/>
                                        <w:bottom w:val="none" w:sz="0" w:space="0" w:color="auto"/>
                                        <w:right w:val="none" w:sz="0" w:space="0" w:color="auto"/>
                                      </w:divBdr>
                                      <w:divsChild>
                                        <w:div w:id="917834630">
                                          <w:marLeft w:val="0"/>
                                          <w:marRight w:val="0"/>
                                          <w:marTop w:val="0"/>
                                          <w:marBottom w:val="0"/>
                                          <w:divBdr>
                                            <w:top w:val="none" w:sz="0" w:space="0" w:color="auto"/>
                                            <w:left w:val="none" w:sz="0" w:space="0" w:color="auto"/>
                                            <w:bottom w:val="none" w:sz="0" w:space="0" w:color="auto"/>
                                            <w:right w:val="none" w:sz="0" w:space="0" w:color="auto"/>
                                          </w:divBdr>
                                        </w:div>
                                      </w:divsChild>
                                    </w:div>
                                    <w:div w:id="2009556363">
                                      <w:marLeft w:val="0"/>
                                      <w:marRight w:val="0"/>
                                      <w:marTop w:val="0"/>
                                      <w:marBottom w:val="0"/>
                                      <w:divBdr>
                                        <w:top w:val="none" w:sz="0" w:space="0" w:color="auto"/>
                                        <w:left w:val="none" w:sz="0" w:space="0" w:color="auto"/>
                                        <w:bottom w:val="single" w:sz="6" w:space="5" w:color="E1E8ED"/>
                                        <w:right w:val="none" w:sz="0" w:space="0" w:color="auto"/>
                                      </w:divBdr>
                                    </w:div>
                                  </w:divsChild>
                                </w:div>
                              </w:divsChild>
                            </w:div>
                          </w:divsChild>
                        </w:div>
                      </w:divsChild>
                    </w:div>
                  </w:divsChild>
                </w:div>
              </w:divsChild>
            </w:div>
          </w:divsChild>
        </w:div>
        <w:div w:id="1973438115">
          <w:marLeft w:val="0"/>
          <w:marRight w:val="0"/>
          <w:marTop w:val="0"/>
          <w:marBottom w:val="300"/>
          <w:divBdr>
            <w:top w:val="none" w:sz="0" w:space="0" w:color="auto"/>
            <w:left w:val="none" w:sz="0" w:space="0" w:color="auto"/>
            <w:bottom w:val="none" w:sz="0" w:space="0" w:color="auto"/>
            <w:right w:val="none" w:sz="0" w:space="0" w:color="auto"/>
          </w:divBdr>
          <w:divsChild>
            <w:div w:id="13750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3545">
      <w:bodyDiv w:val="1"/>
      <w:marLeft w:val="0"/>
      <w:marRight w:val="0"/>
      <w:marTop w:val="0"/>
      <w:marBottom w:val="0"/>
      <w:divBdr>
        <w:top w:val="none" w:sz="0" w:space="0" w:color="auto"/>
        <w:left w:val="none" w:sz="0" w:space="0" w:color="auto"/>
        <w:bottom w:val="none" w:sz="0" w:space="0" w:color="auto"/>
        <w:right w:val="none" w:sz="0" w:space="0" w:color="auto"/>
      </w:divBdr>
      <w:divsChild>
        <w:div w:id="204950873">
          <w:marLeft w:val="0"/>
          <w:marRight w:val="0"/>
          <w:marTop w:val="0"/>
          <w:marBottom w:val="0"/>
          <w:divBdr>
            <w:top w:val="none" w:sz="0" w:space="0" w:color="auto"/>
            <w:left w:val="none" w:sz="0" w:space="0" w:color="auto"/>
            <w:bottom w:val="none" w:sz="0" w:space="0" w:color="auto"/>
            <w:right w:val="none" w:sz="0" w:space="0" w:color="auto"/>
          </w:divBdr>
        </w:div>
        <w:div w:id="223685838">
          <w:marLeft w:val="0"/>
          <w:marRight w:val="0"/>
          <w:marTop w:val="0"/>
          <w:marBottom w:val="0"/>
          <w:divBdr>
            <w:top w:val="none" w:sz="0" w:space="0" w:color="auto"/>
            <w:left w:val="none" w:sz="0" w:space="0" w:color="auto"/>
            <w:bottom w:val="none" w:sz="0" w:space="0" w:color="auto"/>
            <w:right w:val="none" w:sz="0" w:space="0" w:color="auto"/>
          </w:divBdr>
        </w:div>
        <w:div w:id="434793779">
          <w:marLeft w:val="0"/>
          <w:marRight w:val="0"/>
          <w:marTop w:val="0"/>
          <w:marBottom w:val="0"/>
          <w:divBdr>
            <w:top w:val="none" w:sz="0" w:space="0" w:color="auto"/>
            <w:left w:val="none" w:sz="0" w:space="0" w:color="auto"/>
            <w:bottom w:val="none" w:sz="0" w:space="0" w:color="auto"/>
            <w:right w:val="none" w:sz="0" w:space="0" w:color="auto"/>
          </w:divBdr>
        </w:div>
        <w:div w:id="446393273">
          <w:marLeft w:val="0"/>
          <w:marRight w:val="0"/>
          <w:marTop w:val="0"/>
          <w:marBottom w:val="0"/>
          <w:divBdr>
            <w:top w:val="none" w:sz="0" w:space="0" w:color="auto"/>
            <w:left w:val="none" w:sz="0" w:space="0" w:color="auto"/>
            <w:bottom w:val="none" w:sz="0" w:space="0" w:color="auto"/>
            <w:right w:val="none" w:sz="0" w:space="0" w:color="auto"/>
          </w:divBdr>
        </w:div>
        <w:div w:id="867183006">
          <w:marLeft w:val="0"/>
          <w:marRight w:val="0"/>
          <w:marTop w:val="0"/>
          <w:marBottom w:val="0"/>
          <w:divBdr>
            <w:top w:val="none" w:sz="0" w:space="0" w:color="auto"/>
            <w:left w:val="none" w:sz="0" w:space="0" w:color="auto"/>
            <w:bottom w:val="none" w:sz="0" w:space="0" w:color="auto"/>
            <w:right w:val="none" w:sz="0" w:space="0" w:color="auto"/>
          </w:divBdr>
        </w:div>
        <w:div w:id="1209684900">
          <w:marLeft w:val="0"/>
          <w:marRight w:val="0"/>
          <w:marTop w:val="0"/>
          <w:marBottom w:val="0"/>
          <w:divBdr>
            <w:top w:val="none" w:sz="0" w:space="0" w:color="auto"/>
            <w:left w:val="none" w:sz="0" w:space="0" w:color="auto"/>
            <w:bottom w:val="none" w:sz="0" w:space="0" w:color="auto"/>
            <w:right w:val="none" w:sz="0" w:space="0" w:color="auto"/>
          </w:divBdr>
        </w:div>
        <w:div w:id="1713534949">
          <w:marLeft w:val="0"/>
          <w:marRight w:val="0"/>
          <w:marTop w:val="0"/>
          <w:marBottom w:val="0"/>
          <w:divBdr>
            <w:top w:val="none" w:sz="0" w:space="0" w:color="auto"/>
            <w:left w:val="none" w:sz="0" w:space="0" w:color="auto"/>
            <w:bottom w:val="none" w:sz="0" w:space="0" w:color="auto"/>
            <w:right w:val="none" w:sz="0" w:space="0" w:color="auto"/>
          </w:divBdr>
        </w:div>
        <w:div w:id="1787195864">
          <w:marLeft w:val="0"/>
          <w:marRight w:val="0"/>
          <w:marTop w:val="0"/>
          <w:marBottom w:val="0"/>
          <w:divBdr>
            <w:top w:val="none" w:sz="0" w:space="0" w:color="auto"/>
            <w:left w:val="none" w:sz="0" w:space="0" w:color="auto"/>
            <w:bottom w:val="none" w:sz="0" w:space="0" w:color="auto"/>
            <w:right w:val="none" w:sz="0" w:space="0" w:color="auto"/>
          </w:divBdr>
        </w:div>
      </w:divsChild>
    </w:div>
    <w:div w:id="1826361155">
      <w:bodyDiv w:val="1"/>
      <w:marLeft w:val="0"/>
      <w:marRight w:val="0"/>
      <w:marTop w:val="0"/>
      <w:marBottom w:val="0"/>
      <w:divBdr>
        <w:top w:val="none" w:sz="0" w:space="0" w:color="auto"/>
        <w:left w:val="none" w:sz="0" w:space="0" w:color="auto"/>
        <w:bottom w:val="none" w:sz="0" w:space="0" w:color="auto"/>
        <w:right w:val="none" w:sz="0" w:space="0" w:color="auto"/>
      </w:divBdr>
      <w:divsChild>
        <w:div w:id="515538725">
          <w:marLeft w:val="0"/>
          <w:marRight w:val="0"/>
          <w:marTop w:val="0"/>
          <w:marBottom w:val="0"/>
          <w:divBdr>
            <w:top w:val="none" w:sz="0" w:space="0" w:color="auto"/>
            <w:left w:val="none" w:sz="0" w:space="0" w:color="auto"/>
            <w:bottom w:val="none" w:sz="0" w:space="0" w:color="auto"/>
            <w:right w:val="none" w:sz="0" w:space="0" w:color="auto"/>
          </w:divBdr>
        </w:div>
      </w:divsChild>
    </w:div>
    <w:div w:id="1860662621">
      <w:bodyDiv w:val="1"/>
      <w:marLeft w:val="0"/>
      <w:marRight w:val="0"/>
      <w:marTop w:val="0"/>
      <w:marBottom w:val="0"/>
      <w:divBdr>
        <w:top w:val="none" w:sz="0" w:space="0" w:color="auto"/>
        <w:left w:val="none" w:sz="0" w:space="0" w:color="auto"/>
        <w:bottom w:val="none" w:sz="0" w:space="0" w:color="auto"/>
        <w:right w:val="none" w:sz="0" w:space="0" w:color="auto"/>
      </w:divBdr>
      <w:divsChild>
        <w:div w:id="319234939">
          <w:marLeft w:val="0"/>
          <w:marRight w:val="0"/>
          <w:marTop w:val="0"/>
          <w:marBottom w:val="0"/>
          <w:divBdr>
            <w:top w:val="none" w:sz="0" w:space="0" w:color="auto"/>
            <w:left w:val="none" w:sz="0" w:space="0" w:color="auto"/>
            <w:bottom w:val="none" w:sz="0" w:space="0" w:color="auto"/>
            <w:right w:val="none" w:sz="0" w:space="0" w:color="auto"/>
          </w:divBdr>
          <w:divsChild>
            <w:div w:id="1011252176">
              <w:marLeft w:val="0"/>
              <w:marRight w:val="0"/>
              <w:marTop w:val="0"/>
              <w:marBottom w:val="0"/>
              <w:divBdr>
                <w:top w:val="none" w:sz="0" w:space="0" w:color="auto"/>
                <w:left w:val="none" w:sz="0" w:space="0" w:color="auto"/>
                <w:bottom w:val="none" w:sz="0" w:space="0" w:color="auto"/>
                <w:right w:val="none" w:sz="0" w:space="0" w:color="auto"/>
              </w:divBdr>
              <w:divsChild>
                <w:div w:id="1848788762">
                  <w:marLeft w:val="0"/>
                  <w:marRight w:val="0"/>
                  <w:marTop w:val="0"/>
                  <w:marBottom w:val="0"/>
                  <w:divBdr>
                    <w:top w:val="none" w:sz="0" w:space="0" w:color="auto"/>
                    <w:left w:val="none" w:sz="0" w:space="0" w:color="auto"/>
                    <w:bottom w:val="none" w:sz="0" w:space="0" w:color="auto"/>
                    <w:right w:val="none" w:sz="0" w:space="0" w:color="auto"/>
                  </w:divBdr>
                  <w:divsChild>
                    <w:div w:id="445201305">
                      <w:marLeft w:val="0"/>
                      <w:marRight w:val="0"/>
                      <w:marTop w:val="0"/>
                      <w:marBottom w:val="0"/>
                      <w:divBdr>
                        <w:top w:val="none" w:sz="0" w:space="0" w:color="auto"/>
                        <w:left w:val="none" w:sz="0" w:space="0" w:color="auto"/>
                        <w:bottom w:val="none" w:sz="0" w:space="0" w:color="auto"/>
                        <w:right w:val="none" w:sz="0" w:space="0" w:color="auto"/>
                      </w:divBdr>
                      <w:divsChild>
                        <w:div w:id="813644031">
                          <w:marLeft w:val="0"/>
                          <w:marRight w:val="0"/>
                          <w:marTop w:val="0"/>
                          <w:marBottom w:val="0"/>
                          <w:divBdr>
                            <w:top w:val="none" w:sz="0" w:space="0" w:color="auto"/>
                            <w:left w:val="none" w:sz="0" w:space="0" w:color="auto"/>
                            <w:bottom w:val="none" w:sz="0" w:space="0" w:color="auto"/>
                            <w:right w:val="none" w:sz="0" w:space="0" w:color="auto"/>
                          </w:divBdr>
                          <w:divsChild>
                            <w:div w:id="2133479394">
                              <w:marLeft w:val="0"/>
                              <w:marRight w:val="0"/>
                              <w:marTop w:val="0"/>
                              <w:marBottom w:val="0"/>
                              <w:divBdr>
                                <w:top w:val="none" w:sz="0" w:space="0" w:color="auto"/>
                                <w:left w:val="none" w:sz="0" w:space="0" w:color="auto"/>
                                <w:bottom w:val="none" w:sz="0" w:space="0" w:color="auto"/>
                                <w:right w:val="none" w:sz="0" w:space="0" w:color="auto"/>
                              </w:divBdr>
                              <w:divsChild>
                                <w:div w:id="1163617394">
                                  <w:marLeft w:val="0"/>
                                  <w:marRight w:val="0"/>
                                  <w:marTop w:val="0"/>
                                  <w:marBottom w:val="0"/>
                                  <w:divBdr>
                                    <w:top w:val="none" w:sz="0" w:space="0" w:color="auto"/>
                                    <w:left w:val="none" w:sz="0" w:space="0" w:color="auto"/>
                                    <w:bottom w:val="none" w:sz="0" w:space="0" w:color="auto"/>
                                    <w:right w:val="none" w:sz="0" w:space="0" w:color="auto"/>
                                  </w:divBdr>
                                  <w:divsChild>
                                    <w:div w:id="11272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356079">
          <w:marLeft w:val="0"/>
          <w:marRight w:val="0"/>
          <w:marTop w:val="0"/>
          <w:marBottom w:val="0"/>
          <w:divBdr>
            <w:top w:val="none" w:sz="0" w:space="0" w:color="auto"/>
            <w:left w:val="none" w:sz="0" w:space="0" w:color="auto"/>
            <w:bottom w:val="none" w:sz="0" w:space="0" w:color="auto"/>
            <w:right w:val="none" w:sz="0" w:space="0" w:color="auto"/>
          </w:divBdr>
          <w:divsChild>
            <w:div w:id="1686056231">
              <w:marLeft w:val="0"/>
              <w:marRight w:val="0"/>
              <w:marTop w:val="0"/>
              <w:marBottom w:val="0"/>
              <w:divBdr>
                <w:top w:val="none" w:sz="0" w:space="0" w:color="auto"/>
                <w:left w:val="none" w:sz="0" w:space="0" w:color="auto"/>
                <w:bottom w:val="none" w:sz="0" w:space="0" w:color="auto"/>
                <w:right w:val="none" w:sz="0" w:space="0" w:color="auto"/>
              </w:divBdr>
              <w:divsChild>
                <w:div w:id="1155335648">
                  <w:marLeft w:val="0"/>
                  <w:marRight w:val="0"/>
                  <w:marTop w:val="0"/>
                  <w:marBottom w:val="0"/>
                  <w:divBdr>
                    <w:top w:val="none" w:sz="0" w:space="0" w:color="auto"/>
                    <w:left w:val="none" w:sz="0" w:space="0" w:color="auto"/>
                    <w:bottom w:val="none" w:sz="0" w:space="0" w:color="auto"/>
                    <w:right w:val="none" w:sz="0" w:space="0" w:color="auto"/>
                  </w:divBdr>
                  <w:divsChild>
                    <w:div w:id="1126580904">
                      <w:marLeft w:val="0"/>
                      <w:marRight w:val="0"/>
                      <w:marTop w:val="0"/>
                      <w:marBottom w:val="0"/>
                      <w:divBdr>
                        <w:top w:val="none" w:sz="0" w:space="0" w:color="auto"/>
                        <w:left w:val="none" w:sz="0" w:space="0" w:color="auto"/>
                        <w:bottom w:val="none" w:sz="0" w:space="0" w:color="auto"/>
                        <w:right w:val="none" w:sz="0" w:space="0" w:color="auto"/>
                      </w:divBdr>
                      <w:divsChild>
                        <w:div w:id="1584021990">
                          <w:marLeft w:val="0"/>
                          <w:marRight w:val="0"/>
                          <w:marTop w:val="0"/>
                          <w:marBottom w:val="0"/>
                          <w:divBdr>
                            <w:top w:val="none" w:sz="0" w:space="0" w:color="auto"/>
                            <w:left w:val="none" w:sz="0" w:space="0" w:color="auto"/>
                            <w:bottom w:val="none" w:sz="0" w:space="0" w:color="auto"/>
                            <w:right w:val="none" w:sz="0" w:space="0" w:color="auto"/>
                          </w:divBdr>
                          <w:divsChild>
                            <w:div w:id="781418173">
                              <w:marLeft w:val="0"/>
                              <w:marRight w:val="0"/>
                              <w:marTop w:val="0"/>
                              <w:marBottom w:val="300"/>
                              <w:divBdr>
                                <w:top w:val="none" w:sz="0" w:space="0" w:color="auto"/>
                                <w:left w:val="none" w:sz="0" w:space="0" w:color="auto"/>
                                <w:bottom w:val="none" w:sz="0" w:space="0" w:color="auto"/>
                                <w:right w:val="none" w:sz="0" w:space="0" w:color="auto"/>
                              </w:divBdr>
                              <w:divsChild>
                                <w:div w:id="468131406">
                                  <w:marLeft w:val="0"/>
                                  <w:marRight w:val="0"/>
                                  <w:marTop w:val="0"/>
                                  <w:marBottom w:val="0"/>
                                  <w:divBdr>
                                    <w:top w:val="none" w:sz="0" w:space="0" w:color="auto"/>
                                    <w:left w:val="none" w:sz="0" w:space="0" w:color="auto"/>
                                    <w:bottom w:val="none" w:sz="0" w:space="0" w:color="auto"/>
                                    <w:right w:val="none" w:sz="0" w:space="0" w:color="auto"/>
                                  </w:divBdr>
                                </w:div>
                              </w:divsChild>
                            </w:div>
                            <w:div w:id="1557274013">
                              <w:marLeft w:val="0"/>
                              <w:marRight w:val="0"/>
                              <w:marTop w:val="0"/>
                              <w:marBottom w:val="0"/>
                              <w:divBdr>
                                <w:top w:val="none" w:sz="0" w:space="0" w:color="auto"/>
                                <w:left w:val="none" w:sz="0" w:space="0" w:color="auto"/>
                                <w:bottom w:val="none" w:sz="0" w:space="0" w:color="auto"/>
                                <w:right w:val="none" w:sz="0" w:space="0" w:color="auto"/>
                              </w:divBdr>
                              <w:divsChild>
                                <w:div w:id="200830182">
                                  <w:marLeft w:val="0"/>
                                  <w:marRight w:val="0"/>
                                  <w:marTop w:val="0"/>
                                  <w:marBottom w:val="0"/>
                                  <w:divBdr>
                                    <w:top w:val="none" w:sz="0" w:space="0" w:color="auto"/>
                                    <w:left w:val="none" w:sz="0" w:space="0" w:color="auto"/>
                                    <w:bottom w:val="none" w:sz="0" w:space="0" w:color="auto"/>
                                    <w:right w:val="none" w:sz="0" w:space="0" w:color="auto"/>
                                  </w:divBdr>
                                  <w:divsChild>
                                    <w:div w:id="991182842">
                                      <w:marLeft w:val="0"/>
                                      <w:marRight w:val="0"/>
                                      <w:marTop w:val="0"/>
                                      <w:marBottom w:val="0"/>
                                      <w:divBdr>
                                        <w:top w:val="none" w:sz="0" w:space="0" w:color="auto"/>
                                        <w:left w:val="none" w:sz="0" w:space="0" w:color="auto"/>
                                        <w:bottom w:val="none" w:sz="0" w:space="0" w:color="auto"/>
                                        <w:right w:val="none" w:sz="0" w:space="0" w:color="auto"/>
                                      </w:divBdr>
                                      <w:divsChild>
                                        <w:div w:id="1988121440">
                                          <w:marLeft w:val="0"/>
                                          <w:marRight w:val="0"/>
                                          <w:marTop w:val="0"/>
                                          <w:marBottom w:val="0"/>
                                          <w:divBdr>
                                            <w:top w:val="none" w:sz="0" w:space="0" w:color="auto"/>
                                            <w:left w:val="none" w:sz="0" w:space="0" w:color="auto"/>
                                            <w:bottom w:val="none" w:sz="0" w:space="0" w:color="auto"/>
                                            <w:right w:val="none" w:sz="0" w:space="0" w:color="auto"/>
                                          </w:divBdr>
                                          <w:divsChild>
                                            <w:div w:id="317804796">
                                              <w:marLeft w:val="0"/>
                                              <w:marRight w:val="0"/>
                                              <w:marTop w:val="0"/>
                                              <w:marBottom w:val="0"/>
                                              <w:divBdr>
                                                <w:top w:val="none" w:sz="0" w:space="0" w:color="auto"/>
                                                <w:left w:val="none" w:sz="0" w:space="0" w:color="auto"/>
                                                <w:bottom w:val="none" w:sz="0" w:space="0" w:color="auto"/>
                                                <w:right w:val="none" w:sz="0" w:space="0" w:color="auto"/>
                                              </w:divBdr>
                                              <w:divsChild>
                                                <w:div w:id="1478574195">
                                                  <w:marLeft w:val="0"/>
                                                  <w:marRight w:val="0"/>
                                                  <w:marTop w:val="0"/>
                                                  <w:marBottom w:val="0"/>
                                                  <w:divBdr>
                                                    <w:top w:val="none" w:sz="0" w:space="0" w:color="auto"/>
                                                    <w:left w:val="none" w:sz="0" w:space="0" w:color="auto"/>
                                                    <w:bottom w:val="none" w:sz="0" w:space="0" w:color="auto"/>
                                                    <w:right w:val="none" w:sz="0" w:space="0" w:color="auto"/>
                                                  </w:divBdr>
                                                  <w:divsChild>
                                                    <w:div w:id="13554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43088">
                                      <w:marLeft w:val="0"/>
                                      <w:marRight w:val="0"/>
                                      <w:marTop w:val="0"/>
                                      <w:marBottom w:val="0"/>
                                      <w:divBdr>
                                        <w:top w:val="none" w:sz="0" w:space="0" w:color="auto"/>
                                        <w:left w:val="none" w:sz="0" w:space="0" w:color="auto"/>
                                        <w:bottom w:val="none" w:sz="0" w:space="0" w:color="auto"/>
                                        <w:right w:val="none" w:sz="0" w:space="0" w:color="auto"/>
                                      </w:divBdr>
                                      <w:divsChild>
                                        <w:div w:id="2098162168">
                                          <w:marLeft w:val="0"/>
                                          <w:marRight w:val="0"/>
                                          <w:marTop w:val="0"/>
                                          <w:marBottom w:val="0"/>
                                          <w:divBdr>
                                            <w:top w:val="none" w:sz="0" w:space="0" w:color="auto"/>
                                            <w:left w:val="none" w:sz="0" w:space="0" w:color="auto"/>
                                            <w:bottom w:val="none" w:sz="0" w:space="0" w:color="auto"/>
                                            <w:right w:val="none" w:sz="0" w:space="0" w:color="auto"/>
                                          </w:divBdr>
                                          <w:divsChild>
                                            <w:div w:id="1536234030">
                                              <w:marLeft w:val="0"/>
                                              <w:marRight w:val="0"/>
                                              <w:marTop w:val="0"/>
                                              <w:marBottom w:val="0"/>
                                              <w:divBdr>
                                                <w:top w:val="none" w:sz="0" w:space="0" w:color="auto"/>
                                                <w:left w:val="none" w:sz="0" w:space="0" w:color="auto"/>
                                                <w:bottom w:val="none" w:sz="0" w:space="0" w:color="auto"/>
                                                <w:right w:val="none" w:sz="0" w:space="0" w:color="auto"/>
                                              </w:divBdr>
                                              <w:divsChild>
                                                <w:div w:id="406075698">
                                                  <w:marLeft w:val="0"/>
                                                  <w:marRight w:val="0"/>
                                                  <w:marTop w:val="0"/>
                                                  <w:marBottom w:val="300"/>
                                                  <w:divBdr>
                                                    <w:top w:val="none" w:sz="0" w:space="0" w:color="auto"/>
                                                    <w:left w:val="none" w:sz="0" w:space="0" w:color="auto"/>
                                                    <w:bottom w:val="none" w:sz="0" w:space="0" w:color="auto"/>
                                                    <w:right w:val="none" w:sz="0" w:space="0" w:color="auto"/>
                                                  </w:divBdr>
                                                  <w:divsChild>
                                                    <w:div w:id="1937203084">
                                                      <w:marLeft w:val="0"/>
                                                      <w:marRight w:val="0"/>
                                                      <w:marTop w:val="0"/>
                                                      <w:marBottom w:val="0"/>
                                                      <w:divBdr>
                                                        <w:top w:val="none" w:sz="0" w:space="0" w:color="auto"/>
                                                        <w:left w:val="none" w:sz="0" w:space="0" w:color="auto"/>
                                                        <w:bottom w:val="none" w:sz="0" w:space="0" w:color="auto"/>
                                                        <w:right w:val="none" w:sz="0" w:space="0" w:color="auto"/>
                                                      </w:divBdr>
                                                      <w:divsChild>
                                                        <w:div w:id="3881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0682">
                                                  <w:marLeft w:val="0"/>
                                                  <w:marRight w:val="0"/>
                                                  <w:marTop w:val="0"/>
                                                  <w:marBottom w:val="300"/>
                                                  <w:divBdr>
                                                    <w:top w:val="none" w:sz="0" w:space="0" w:color="auto"/>
                                                    <w:left w:val="none" w:sz="0" w:space="0" w:color="auto"/>
                                                    <w:bottom w:val="none" w:sz="0" w:space="0" w:color="auto"/>
                                                    <w:right w:val="none" w:sz="0" w:space="0" w:color="auto"/>
                                                  </w:divBdr>
                                                  <w:divsChild>
                                                    <w:div w:id="2143645578">
                                                      <w:marLeft w:val="0"/>
                                                      <w:marRight w:val="0"/>
                                                      <w:marTop w:val="0"/>
                                                      <w:marBottom w:val="0"/>
                                                      <w:divBdr>
                                                        <w:top w:val="none" w:sz="0" w:space="0" w:color="auto"/>
                                                        <w:left w:val="none" w:sz="0" w:space="0" w:color="auto"/>
                                                        <w:bottom w:val="none" w:sz="0" w:space="0" w:color="auto"/>
                                                        <w:right w:val="none" w:sz="0" w:space="0" w:color="auto"/>
                                                      </w:divBdr>
                                                    </w:div>
                                                  </w:divsChild>
                                                </w:div>
                                                <w:div w:id="921524386">
                                                  <w:marLeft w:val="0"/>
                                                  <w:marRight w:val="0"/>
                                                  <w:marTop w:val="0"/>
                                                  <w:marBottom w:val="0"/>
                                                  <w:divBdr>
                                                    <w:top w:val="none" w:sz="0" w:space="0" w:color="auto"/>
                                                    <w:left w:val="none" w:sz="0" w:space="0" w:color="auto"/>
                                                    <w:bottom w:val="none" w:sz="0" w:space="0" w:color="auto"/>
                                                    <w:right w:val="none" w:sz="0" w:space="0" w:color="auto"/>
                                                  </w:divBdr>
                                                  <w:divsChild>
                                                    <w:div w:id="1193181111">
                                                      <w:marLeft w:val="0"/>
                                                      <w:marRight w:val="0"/>
                                                      <w:marTop w:val="0"/>
                                                      <w:marBottom w:val="0"/>
                                                      <w:divBdr>
                                                        <w:top w:val="none" w:sz="0" w:space="0" w:color="auto"/>
                                                        <w:left w:val="none" w:sz="0" w:space="0" w:color="auto"/>
                                                        <w:bottom w:val="none" w:sz="0" w:space="0" w:color="auto"/>
                                                        <w:right w:val="none" w:sz="0" w:space="0" w:color="auto"/>
                                                      </w:divBdr>
                                                    </w:div>
                                                  </w:divsChild>
                                                </w:div>
                                                <w:div w:id="1211957303">
                                                  <w:marLeft w:val="0"/>
                                                  <w:marRight w:val="0"/>
                                                  <w:marTop w:val="0"/>
                                                  <w:marBottom w:val="300"/>
                                                  <w:divBdr>
                                                    <w:top w:val="none" w:sz="0" w:space="0" w:color="auto"/>
                                                    <w:left w:val="none" w:sz="0" w:space="0" w:color="auto"/>
                                                    <w:bottom w:val="none" w:sz="0" w:space="0" w:color="auto"/>
                                                    <w:right w:val="none" w:sz="0" w:space="0" w:color="auto"/>
                                                  </w:divBdr>
                                                  <w:divsChild>
                                                    <w:div w:id="1784305195">
                                                      <w:marLeft w:val="0"/>
                                                      <w:marRight w:val="0"/>
                                                      <w:marTop w:val="0"/>
                                                      <w:marBottom w:val="0"/>
                                                      <w:divBdr>
                                                        <w:top w:val="none" w:sz="0" w:space="0" w:color="auto"/>
                                                        <w:left w:val="none" w:sz="0" w:space="0" w:color="auto"/>
                                                        <w:bottom w:val="none" w:sz="0" w:space="0" w:color="auto"/>
                                                        <w:right w:val="none" w:sz="0" w:space="0" w:color="auto"/>
                                                      </w:divBdr>
                                                      <w:divsChild>
                                                        <w:div w:id="14999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661630">
                              <w:marLeft w:val="0"/>
                              <w:marRight w:val="0"/>
                              <w:marTop w:val="0"/>
                              <w:marBottom w:val="0"/>
                              <w:divBdr>
                                <w:top w:val="none" w:sz="0" w:space="0" w:color="auto"/>
                                <w:left w:val="none" w:sz="0" w:space="0" w:color="auto"/>
                                <w:bottom w:val="none" w:sz="0" w:space="0" w:color="auto"/>
                                <w:right w:val="none" w:sz="0" w:space="0" w:color="auto"/>
                              </w:divBdr>
                              <w:divsChild>
                                <w:div w:id="1697584039">
                                  <w:marLeft w:val="0"/>
                                  <w:marRight w:val="0"/>
                                  <w:marTop w:val="0"/>
                                  <w:marBottom w:val="0"/>
                                  <w:divBdr>
                                    <w:top w:val="none" w:sz="0" w:space="0" w:color="auto"/>
                                    <w:left w:val="none" w:sz="0" w:space="0" w:color="auto"/>
                                    <w:bottom w:val="none" w:sz="0" w:space="0" w:color="auto"/>
                                    <w:right w:val="none" w:sz="0" w:space="0" w:color="auto"/>
                                  </w:divBdr>
                                  <w:divsChild>
                                    <w:div w:id="5531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97991">
          <w:marLeft w:val="0"/>
          <w:marRight w:val="0"/>
          <w:marTop w:val="0"/>
          <w:marBottom w:val="0"/>
          <w:divBdr>
            <w:top w:val="none" w:sz="0" w:space="0" w:color="auto"/>
            <w:left w:val="none" w:sz="0" w:space="0" w:color="auto"/>
            <w:bottom w:val="none" w:sz="0" w:space="0" w:color="auto"/>
            <w:right w:val="none" w:sz="0" w:space="0" w:color="auto"/>
          </w:divBdr>
          <w:divsChild>
            <w:div w:id="1210073272">
              <w:marLeft w:val="0"/>
              <w:marRight w:val="0"/>
              <w:marTop w:val="0"/>
              <w:marBottom w:val="0"/>
              <w:divBdr>
                <w:top w:val="none" w:sz="0" w:space="0" w:color="auto"/>
                <w:left w:val="none" w:sz="0" w:space="0" w:color="auto"/>
                <w:bottom w:val="none" w:sz="0" w:space="0" w:color="auto"/>
                <w:right w:val="none" w:sz="0" w:space="0" w:color="auto"/>
              </w:divBdr>
              <w:divsChild>
                <w:div w:id="1955095834">
                  <w:marLeft w:val="0"/>
                  <w:marRight w:val="0"/>
                  <w:marTop w:val="0"/>
                  <w:marBottom w:val="0"/>
                  <w:divBdr>
                    <w:top w:val="none" w:sz="0" w:space="0" w:color="auto"/>
                    <w:left w:val="none" w:sz="0" w:space="0" w:color="auto"/>
                    <w:bottom w:val="none" w:sz="0" w:space="0" w:color="auto"/>
                    <w:right w:val="none" w:sz="0" w:space="0" w:color="auto"/>
                  </w:divBdr>
                  <w:divsChild>
                    <w:div w:id="209659563">
                      <w:marLeft w:val="0"/>
                      <w:marRight w:val="0"/>
                      <w:marTop w:val="0"/>
                      <w:marBottom w:val="0"/>
                      <w:divBdr>
                        <w:top w:val="none" w:sz="0" w:space="0" w:color="auto"/>
                        <w:left w:val="none" w:sz="0" w:space="0" w:color="auto"/>
                        <w:bottom w:val="none" w:sz="0" w:space="0" w:color="auto"/>
                        <w:right w:val="none" w:sz="0" w:space="0" w:color="auto"/>
                      </w:divBdr>
                      <w:divsChild>
                        <w:div w:id="17433841">
                          <w:marLeft w:val="0"/>
                          <w:marRight w:val="0"/>
                          <w:marTop w:val="0"/>
                          <w:marBottom w:val="0"/>
                          <w:divBdr>
                            <w:top w:val="none" w:sz="0" w:space="0" w:color="auto"/>
                            <w:left w:val="none" w:sz="0" w:space="0" w:color="auto"/>
                            <w:bottom w:val="none" w:sz="0" w:space="0" w:color="auto"/>
                            <w:right w:val="none" w:sz="0" w:space="0" w:color="auto"/>
                          </w:divBdr>
                          <w:divsChild>
                            <w:div w:id="210070392">
                              <w:marLeft w:val="0"/>
                              <w:marRight w:val="0"/>
                              <w:marTop w:val="0"/>
                              <w:marBottom w:val="0"/>
                              <w:divBdr>
                                <w:top w:val="none" w:sz="0" w:space="0" w:color="auto"/>
                                <w:left w:val="none" w:sz="0" w:space="0" w:color="auto"/>
                                <w:bottom w:val="none" w:sz="0" w:space="0" w:color="auto"/>
                                <w:right w:val="none" w:sz="0" w:space="0" w:color="auto"/>
                              </w:divBdr>
                              <w:divsChild>
                                <w:div w:id="1053383903">
                                  <w:marLeft w:val="0"/>
                                  <w:marRight w:val="0"/>
                                  <w:marTop w:val="0"/>
                                  <w:marBottom w:val="0"/>
                                  <w:divBdr>
                                    <w:top w:val="none" w:sz="0" w:space="0" w:color="auto"/>
                                    <w:left w:val="none" w:sz="0" w:space="0" w:color="auto"/>
                                    <w:bottom w:val="none" w:sz="0" w:space="0" w:color="auto"/>
                                    <w:right w:val="none" w:sz="0" w:space="0" w:color="auto"/>
                                  </w:divBdr>
                                  <w:divsChild>
                                    <w:div w:id="1469014028">
                                      <w:marLeft w:val="0"/>
                                      <w:marRight w:val="0"/>
                                      <w:marTop w:val="0"/>
                                      <w:marBottom w:val="0"/>
                                      <w:divBdr>
                                        <w:top w:val="none" w:sz="0" w:space="0" w:color="auto"/>
                                        <w:left w:val="none" w:sz="0" w:space="0" w:color="auto"/>
                                        <w:bottom w:val="none" w:sz="0" w:space="0" w:color="auto"/>
                                        <w:right w:val="none" w:sz="0" w:space="0" w:color="auto"/>
                                      </w:divBdr>
                                      <w:divsChild>
                                        <w:div w:id="667249200">
                                          <w:marLeft w:val="0"/>
                                          <w:marRight w:val="0"/>
                                          <w:marTop w:val="0"/>
                                          <w:marBottom w:val="0"/>
                                          <w:divBdr>
                                            <w:top w:val="none" w:sz="0" w:space="0" w:color="auto"/>
                                            <w:left w:val="none" w:sz="0" w:space="0" w:color="auto"/>
                                            <w:bottom w:val="none" w:sz="0" w:space="0" w:color="auto"/>
                                            <w:right w:val="none" w:sz="0" w:space="0" w:color="auto"/>
                                          </w:divBdr>
                                          <w:divsChild>
                                            <w:div w:id="91584368">
                                              <w:marLeft w:val="0"/>
                                              <w:marRight w:val="0"/>
                                              <w:marTop w:val="0"/>
                                              <w:marBottom w:val="0"/>
                                              <w:divBdr>
                                                <w:top w:val="none" w:sz="0" w:space="0" w:color="auto"/>
                                                <w:left w:val="none" w:sz="0" w:space="0" w:color="auto"/>
                                                <w:bottom w:val="none" w:sz="0" w:space="0" w:color="auto"/>
                                                <w:right w:val="none" w:sz="0" w:space="0" w:color="auto"/>
                                              </w:divBdr>
                                              <w:divsChild>
                                                <w:div w:id="451216138">
                                                  <w:marLeft w:val="0"/>
                                                  <w:marRight w:val="0"/>
                                                  <w:marTop w:val="0"/>
                                                  <w:marBottom w:val="300"/>
                                                  <w:divBdr>
                                                    <w:top w:val="none" w:sz="0" w:space="0" w:color="auto"/>
                                                    <w:left w:val="none" w:sz="0" w:space="0" w:color="auto"/>
                                                    <w:bottom w:val="none" w:sz="0" w:space="0" w:color="auto"/>
                                                    <w:right w:val="none" w:sz="0" w:space="0" w:color="auto"/>
                                                  </w:divBdr>
                                                  <w:divsChild>
                                                    <w:div w:id="267353344">
                                                      <w:marLeft w:val="0"/>
                                                      <w:marRight w:val="0"/>
                                                      <w:marTop w:val="0"/>
                                                      <w:marBottom w:val="0"/>
                                                      <w:divBdr>
                                                        <w:top w:val="none" w:sz="0" w:space="0" w:color="auto"/>
                                                        <w:left w:val="none" w:sz="0" w:space="0" w:color="auto"/>
                                                        <w:bottom w:val="none" w:sz="0" w:space="0" w:color="auto"/>
                                                        <w:right w:val="none" w:sz="0" w:space="0" w:color="auto"/>
                                                      </w:divBdr>
                                                      <w:divsChild>
                                                        <w:div w:id="14405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6139">
                                                  <w:marLeft w:val="0"/>
                                                  <w:marRight w:val="0"/>
                                                  <w:marTop w:val="0"/>
                                                  <w:marBottom w:val="0"/>
                                                  <w:divBdr>
                                                    <w:top w:val="none" w:sz="0" w:space="0" w:color="auto"/>
                                                    <w:left w:val="none" w:sz="0" w:space="0" w:color="auto"/>
                                                    <w:bottom w:val="none" w:sz="0" w:space="0" w:color="auto"/>
                                                    <w:right w:val="none" w:sz="0" w:space="0" w:color="auto"/>
                                                  </w:divBdr>
                                                  <w:divsChild>
                                                    <w:div w:id="326254991">
                                                      <w:marLeft w:val="0"/>
                                                      <w:marRight w:val="0"/>
                                                      <w:marTop w:val="0"/>
                                                      <w:marBottom w:val="0"/>
                                                      <w:divBdr>
                                                        <w:top w:val="none" w:sz="0" w:space="0" w:color="auto"/>
                                                        <w:left w:val="none" w:sz="0" w:space="0" w:color="auto"/>
                                                        <w:bottom w:val="none" w:sz="0" w:space="0" w:color="auto"/>
                                                        <w:right w:val="none" w:sz="0" w:space="0" w:color="auto"/>
                                                      </w:divBdr>
                                                    </w:div>
                                                  </w:divsChild>
                                                </w:div>
                                                <w:div w:id="1797944370">
                                                  <w:marLeft w:val="0"/>
                                                  <w:marRight w:val="0"/>
                                                  <w:marTop w:val="0"/>
                                                  <w:marBottom w:val="300"/>
                                                  <w:divBdr>
                                                    <w:top w:val="none" w:sz="0" w:space="0" w:color="auto"/>
                                                    <w:left w:val="none" w:sz="0" w:space="0" w:color="auto"/>
                                                    <w:bottom w:val="none" w:sz="0" w:space="0" w:color="auto"/>
                                                    <w:right w:val="none" w:sz="0" w:space="0" w:color="auto"/>
                                                  </w:divBdr>
                                                  <w:divsChild>
                                                    <w:div w:id="1809013125">
                                                      <w:marLeft w:val="0"/>
                                                      <w:marRight w:val="0"/>
                                                      <w:marTop w:val="0"/>
                                                      <w:marBottom w:val="0"/>
                                                      <w:divBdr>
                                                        <w:top w:val="none" w:sz="0" w:space="0" w:color="auto"/>
                                                        <w:left w:val="none" w:sz="0" w:space="0" w:color="auto"/>
                                                        <w:bottom w:val="none" w:sz="0" w:space="0" w:color="auto"/>
                                                        <w:right w:val="none" w:sz="0" w:space="0" w:color="auto"/>
                                                      </w:divBdr>
                                                      <w:divsChild>
                                                        <w:div w:id="6243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4463">
                                                  <w:marLeft w:val="0"/>
                                                  <w:marRight w:val="0"/>
                                                  <w:marTop w:val="0"/>
                                                  <w:marBottom w:val="300"/>
                                                  <w:divBdr>
                                                    <w:top w:val="none" w:sz="0" w:space="0" w:color="auto"/>
                                                    <w:left w:val="none" w:sz="0" w:space="0" w:color="auto"/>
                                                    <w:bottom w:val="none" w:sz="0" w:space="0" w:color="auto"/>
                                                    <w:right w:val="none" w:sz="0" w:space="0" w:color="auto"/>
                                                  </w:divBdr>
                                                  <w:divsChild>
                                                    <w:div w:id="17700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570810">
                                      <w:marLeft w:val="0"/>
                                      <w:marRight w:val="0"/>
                                      <w:marTop w:val="0"/>
                                      <w:marBottom w:val="0"/>
                                      <w:divBdr>
                                        <w:top w:val="none" w:sz="0" w:space="0" w:color="auto"/>
                                        <w:left w:val="none" w:sz="0" w:space="0" w:color="auto"/>
                                        <w:bottom w:val="none" w:sz="0" w:space="0" w:color="auto"/>
                                        <w:right w:val="none" w:sz="0" w:space="0" w:color="auto"/>
                                      </w:divBdr>
                                      <w:divsChild>
                                        <w:div w:id="565722629">
                                          <w:marLeft w:val="0"/>
                                          <w:marRight w:val="0"/>
                                          <w:marTop w:val="0"/>
                                          <w:marBottom w:val="0"/>
                                          <w:divBdr>
                                            <w:top w:val="none" w:sz="0" w:space="0" w:color="auto"/>
                                            <w:left w:val="none" w:sz="0" w:space="0" w:color="auto"/>
                                            <w:bottom w:val="none" w:sz="0" w:space="0" w:color="auto"/>
                                            <w:right w:val="none" w:sz="0" w:space="0" w:color="auto"/>
                                          </w:divBdr>
                                          <w:divsChild>
                                            <w:div w:id="112019919">
                                              <w:marLeft w:val="0"/>
                                              <w:marRight w:val="0"/>
                                              <w:marTop w:val="0"/>
                                              <w:marBottom w:val="0"/>
                                              <w:divBdr>
                                                <w:top w:val="none" w:sz="0" w:space="0" w:color="auto"/>
                                                <w:left w:val="none" w:sz="0" w:space="0" w:color="auto"/>
                                                <w:bottom w:val="none" w:sz="0" w:space="0" w:color="auto"/>
                                                <w:right w:val="none" w:sz="0" w:space="0" w:color="auto"/>
                                              </w:divBdr>
                                              <w:divsChild>
                                                <w:div w:id="1810510978">
                                                  <w:marLeft w:val="0"/>
                                                  <w:marRight w:val="0"/>
                                                  <w:marTop w:val="0"/>
                                                  <w:marBottom w:val="0"/>
                                                  <w:divBdr>
                                                    <w:top w:val="none" w:sz="0" w:space="0" w:color="auto"/>
                                                    <w:left w:val="none" w:sz="0" w:space="0" w:color="auto"/>
                                                    <w:bottom w:val="none" w:sz="0" w:space="0" w:color="auto"/>
                                                    <w:right w:val="none" w:sz="0" w:space="0" w:color="auto"/>
                                                  </w:divBdr>
                                                  <w:divsChild>
                                                    <w:div w:id="11415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867923">
                              <w:marLeft w:val="0"/>
                              <w:marRight w:val="0"/>
                              <w:marTop w:val="0"/>
                              <w:marBottom w:val="300"/>
                              <w:divBdr>
                                <w:top w:val="none" w:sz="0" w:space="0" w:color="auto"/>
                                <w:left w:val="none" w:sz="0" w:space="0" w:color="auto"/>
                                <w:bottom w:val="none" w:sz="0" w:space="0" w:color="auto"/>
                                <w:right w:val="none" w:sz="0" w:space="0" w:color="auto"/>
                              </w:divBdr>
                              <w:divsChild>
                                <w:div w:id="1352344210">
                                  <w:marLeft w:val="0"/>
                                  <w:marRight w:val="0"/>
                                  <w:marTop w:val="0"/>
                                  <w:marBottom w:val="0"/>
                                  <w:divBdr>
                                    <w:top w:val="none" w:sz="0" w:space="0" w:color="auto"/>
                                    <w:left w:val="none" w:sz="0" w:space="0" w:color="auto"/>
                                    <w:bottom w:val="none" w:sz="0" w:space="0" w:color="auto"/>
                                    <w:right w:val="none" w:sz="0" w:space="0" w:color="auto"/>
                                  </w:divBdr>
                                  <w:divsChild>
                                    <w:div w:id="8793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277211">
      <w:bodyDiv w:val="1"/>
      <w:marLeft w:val="0"/>
      <w:marRight w:val="0"/>
      <w:marTop w:val="0"/>
      <w:marBottom w:val="0"/>
      <w:divBdr>
        <w:top w:val="none" w:sz="0" w:space="0" w:color="auto"/>
        <w:left w:val="none" w:sz="0" w:space="0" w:color="auto"/>
        <w:bottom w:val="none" w:sz="0" w:space="0" w:color="auto"/>
        <w:right w:val="none" w:sz="0" w:space="0" w:color="auto"/>
      </w:divBdr>
      <w:divsChild>
        <w:div w:id="30764180">
          <w:marLeft w:val="0"/>
          <w:marRight w:val="0"/>
          <w:marTop w:val="0"/>
          <w:marBottom w:val="0"/>
          <w:divBdr>
            <w:top w:val="none" w:sz="0" w:space="0" w:color="auto"/>
            <w:left w:val="none" w:sz="0" w:space="0" w:color="auto"/>
            <w:bottom w:val="none" w:sz="0" w:space="0" w:color="auto"/>
            <w:right w:val="none" w:sz="0" w:space="0" w:color="auto"/>
          </w:divBdr>
        </w:div>
        <w:div w:id="112410639">
          <w:marLeft w:val="0"/>
          <w:marRight w:val="0"/>
          <w:marTop w:val="0"/>
          <w:marBottom w:val="0"/>
          <w:divBdr>
            <w:top w:val="none" w:sz="0" w:space="0" w:color="auto"/>
            <w:left w:val="none" w:sz="0" w:space="0" w:color="auto"/>
            <w:bottom w:val="none" w:sz="0" w:space="0" w:color="auto"/>
            <w:right w:val="none" w:sz="0" w:space="0" w:color="auto"/>
          </w:divBdr>
        </w:div>
        <w:div w:id="267932842">
          <w:marLeft w:val="0"/>
          <w:marRight w:val="0"/>
          <w:marTop w:val="0"/>
          <w:marBottom w:val="0"/>
          <w:divBdr>
            <w:top w:val="none" w:sz="0" w:space="0" w:color="auto"/>
            <w:left w:val="none" w:sz="0" w:space="0" w:color="auto"/>
            <w:bottom w:val="none" w:sz="0" w:space="0" w:color="auto"/>
            <w:right w:val="none" w:sz="0" w:space="0" w:color="auto"/>
          </w:divBdr>
        </w:div>
        <w:div w:id="290402055">
          <w:marLeft w:val="0"/>
          <w:marRight w:val="0"/>
          <w:marTop w:val="0"/>
          <w:marBottom w:val="0"/>
          <w:divBdr>
            <w:top w:val="none" w:sz="0" w:space="0" w:color="auto"/>
            <w:left w:val="none" w:sz="0" w:space="0" w:color="auto"/>
            <w:bottom w:val="none" w:sz="0" w:space="0" w:color="auto"/>
            <w:right w:val="none" w:sz="0" w:space="0" w:color="auto"/>
          </w:divBdr>
        </w:div>
        <w:div w:id="307710568">
          <w:marLeft w:val="0"/>
          <w:marRight w:val="0"/>
          <w:marTop w:val="0"/>
          <w:marBottom w:val="0"/>
          <w:divBdr>
            <w:top w:val="none" w:sz="0" w:space="0" w:color="auto"/>
            <w:left w:val="none" w:sz="0" w:space="0" w:color="auto"/>
            <w:bottom w:val="none" w:sz="0" w:space="0" w:color="auto"/>
            <w:right w:val="none" w:sz="0" w:space="0" w:color="auto"/>
          </w:divBdr>
        </w:div>
        <w:div w:id="322664463">
          <w:marLeft w:val="0"/>
          <w:marRight w:val="0"/>
          <w:marTop w:val="0"/>
          <w:marBottom w:val="0"/>
          <w:divBdr>
            <w:top w:val="none" w:sz="0" w:space="0" w:color="auto"/>
            <w:left w:val="none" w:sz="0" w:space="0" w:color="auto"/>
            <w:bottom w:val="none" w:sz="0" w:space="0" w:color="auto"/>
            <w:right w:val="none" w:sz="0" w:space="0" w:color="auto"/>
          </w:divBdr>
        </w:div>
        <w:div w:id="340551440">
          <w:marLeft w:val="0"/>
          <w:marRight w:val="0"/>
          <w:marTop w:val="0"/>
          <w:marBottom w:val="0"/>
          <w:divBdr>
            <w:top w:val="none" w:sz="0" w:space="0" w:color="auto"/>
            <w:left w:val="none" w:sz="0" w:space="0" w:color="auto"/>
            <w:bottom w:val="none" w:sz="0" w:space="0" w:color="auto"/>
            <w:right w:val="none" w:sz="0" w:space="0" w:color="auto"/>
          </w:divBdr>
        </w:div>
        <w:div w:id="490415343">
          <w:marLeft w:val="0"/>
          <w:marRight w:val="0"/>
          <w:marTop w:val="0"/>
          <w:marBottom w:val="0"/>
          <w:divBdr>
            <w:top w:val="none" w:sz="0" w:space="0" w:color="auto"/>
            <w:left w:val="none" w:sz="0" w:space="0" w:color="auto"/>
            <w:bottom w:val="none" w:sz="0" w:space="0" w:color="auto"/>
            <w:right w:val="none" w:sz="0" w:space="0" w:color="auto"/>
          </w:divBdr>
        </w:div>
        <w:div w:id="573704209">
          <w:marLeft w:val="0"/>
          <w:marRight w:val="0"/>
          <w:marTop w:val="0"/>
          <w:marBottom w:val="0"/>
          <w:divBdr>
            <w:top w:val="none" w:sz="0" w:space="0" w:color="auto"/>
            <w:left w:val="none" w:sz="0" w:space="0" w:color="auto"/>
            <w:bottom w:val="none" w:sz="0" w:space="0" w:color="auto"/>
            <w:right w:val="none" w:sz="0" w:space="0" w:color="auto"/>
          </w:divBdr>
        </w:div>
        <w:div w:id="632055269">
          <w:marLeft w:val="0"/>
          <w:marRight w:val="0"/>
          <w:marTop w:val="0"/>
          <w:marBottom w:val="0"/>
          <w:divBdr>
            <w:top w:val="none" w:sz="0" w:space="0" w:color="auto"/>
            <w:left w:val="none" w:sz="0" w:space="0" w:color="auto"/>
            <w:bottom w:val="none" w:sz="0" w:space="0" w:color="auto"/>
            <w:right w:val="none" w:sz="0" w:space="0" w:color="auto"/>
          </w:divBdr>
        </w:div>
        <w:div w:id="684786214">
          <w:marLeft w:val="0"/>
          <w:marRight w:val="0"/>
          <w:marTop w:val="0"/>
          <w:marBottom w:val="0"/>
          <w:divBdr>
            <w:top w:val="none" w:sz="0" w:space="0" w:color="auto"/>
            <w:left w:val="none" w:sz="0" w:space="0" w:color="auto"/>
            <w:bottom w:val="none" w:sz="0" w:space="0" w:color="auto"/>
            <w:right w:val="none" w:sz="0" w:space="0" w:color="auto"/>
          </w:divBdr>
        </w:div>
        <w:div w:id="703284840">
          <w:marLeft w:val="0"/>
          <w:marRight w:val="0"/>
          <w:marTop w:val="0"/>
          <w:marBottom w:val="0"/>
          <w:divBdr>
            <w:top w:val="none" w:sz="0" w:space="0" w:color="auto"/>
            <w:left w:val="none" w:sz="0" w:space="0" w:color="auto"/>
            <w:bottom w:val="none" w:sz="0" w:space="0" w:color="auto"/>
            <w:right w:val="none" w:sz="0" w:space="0" w:color="auto"/>
          </w:divBdr>
        </w:div>
        <w:div w:id="1713844805">
          <w:marLeft w:val="0"/>
          <w:marRight w:val="0"/>
          <w:marTop w:val="0"/>
          <w:marBottom w:val="0"/>
          <w:divBdr>
            <w:top w:val="none" w:sz="0" w:space="0" w:color="auto"/>
            <w:left w:val="none" w:sz="0" w:space="0" w:color="auto"/>
            <w:bottom w:val="none" w:sz="0" w:space="0" w:color="auto"/>
            <w:right w:val="none" w:sz="0" w:space="0" w:color="auto"/>
          </w:divBdr>
        </w:div>
        <w:div w:id="1882085895">
          <w:marLeft w:val="0"/>
          <w:marRight w:val="0"/>
          <w:marTop w:val="0"/>
          <w:marBottom w:val="0"/>
          <w:divBdr>
            <w:top w:val="none" w:sz="0" w:space="0" w:color="auto"/>
            <w:left w:val="none" w:sz="0" w:space="0" w:color="auto"/>
            <w:bottom w:val="none" w:sz="0" w:space="0" w:color="auto"/>
            <w:right w:val="none" w:sz="0" w:space="0" w:color="auto"/>
          </w:divBdr>
        </w:div>
        <w:div w:id="1899511853">
          <w:marLeft w:val="0"/>
          <w:marRight w:val="0"/>
          <w:marTop w:val="0"/>
          <w:marBottom w:val="0"/>
          <w:divBdr>
            <w:top w:val="none" w:sz="0" w:space="0" w:color="auto"/>
            <w:left w:val="none" w:sz="0" w:space="0" w:color="auto"/>
            <w:bottom w:val="none" w:sz="0" w:space="0" w:color="auto"/>
            <w:right w:val="none" w:sz="0" w:space="0" w:color="auto"/>
          </w:divBdr>
        </w:div>
        <w:div w:id="1978953112">
          <w:marLeft w:val="0"/>
          <w:marRight w:val="0"/>
          <w:marTop w:val="0"/>
          <w:marBottom w:val="0"/>
          <w:divBdr>
            <w:top w:val="none" w:sz="0" w:space="0" w:color="auto"/>
            <w:left w:val="none" w:sz="0" w:space="0" w:color="auto"/>
            <w:bottom w:val="none" w:sz="0" w:space="0" w:color="auto"/>
            <w:right w:val="none" w:sz="0" w:space="0" w:color="auto"/>
          </w:divBdr>
        </w:div>
      </w:divsChild>
    </w:div>
    <w:div w:id="2002923715">
      <w:bodyDiv w:val="1"/>
      <w:marLeft w:val="0"/>
      <w:marRight w:val="0"/>
      <w:marTop w:val="0"/>
      <w:marBottom w:val="0"/>
      <w:divBdr>
        <w:top w:val="none" w:sz="0" w:space="0" w:color="auto"/>
        <w:left w:val="none" w:sz="0" w:space="0" w:color="auto"/>
        <w:bottom w:val="none" w:sz="0" w:space="0" w:color="auto"/>
        <w:right w:val="none" w:sz="0" w:space="0" w:color="auto"/>
      </w:divBdr>
      <w:divsChild>
        <w:div w:id="298654039">
          <w:marLeft w:val="0"/>
          <w:marRight w:val="0"/>
          <w:marTop w:val="0"/>
          <w:marBottom w:val="0"/>
          <w:divBdr>
            <w:top w:val="none" w:sz="0" w:space="0" w:color="auto"/>
            <w:left w:val="none" w:sz="0" w:space="0" w:color="auto"/>
            <w:bottom w:val="none" w:sz="0" w:space="0" w:color="auto"/>
            <w:right w:val="none" w:sz="0" w:space="0" w:color="auto"/>
          </w:divBdr>
        </w:div>
        <w:div w:id="517160762">
          <w:marLeft w:val="0"/>
          <w:marRight w:val="0"/>
          <w:marTop w:val="0"/>
          <w:marBottom w:val="0"/>
          <w:divBdr>
            <w:top w:val="none" w:sz="0" w:space="0" w:color="auto"/>
            <w:left w:val="none" w:sz="0" w:space="0" w:color="auto"/>
            <w:bottom w:val="none" w:sz="0" w:space="0" w:color="auto"/>
            <w:right w:val="none" w:sz="0" w:space="0" w:color="auto"/>
          </w:divBdr>
        </w:div>
        <w:div w:id="746419933">
          <w:marLeft w:val="0"/>
          <w:marRight w:val="0"/>
          <w:marTop w:val="0"/>
          <w:marBottom w:val="0"/>
          <w:divBdr>
            <w:top w:val="none" w:sz="0" w:space="0" w:color="auto"/>
            <w:left w:val="none" w:sz="0" w:space="0" w:color="auto"/>
            <w:bottom w:val="none" w:sz="0" w:space="0" w:color="auto"/>
            <w:right w:val="none" w:sz="0" w:space="0" w:color="auto"/>
          </w:divBdr>
        </w:div>
        <w:div w:id="861481516">
          <w:marLeft w:val="0"/>
          <w:marRight w:val="0"/>
          <w:marTop w:val="0"/>
          <w:marBottom w:val="0"/>
          <w:divBdr>
            <w:top w:val="none" w:sz="0" w:space="0" w:color="auto"/>
            <w:left w:val="none" w:sz="0" w:space="0" w:color="auto"/>
            <w:bottom w:val="none" w:sz="0" w:space="0" w:color="auto"/>
            <w:right w:val="none" w:sz="0" w:space="0" w:color="auto"/>
          </w:divBdr>
        </w:div>
        <w:div w:id="984090883">
          <w:marLeft w:val="0"/>
          <w:marRight w:val="0"/>
          <w:marTop w:val="0"/>
          <w:marBottom w:val="0"/>
          <w:divBdr>
            <w:top w:val="none" w:sz="0" w:space="0" w:color="auto"/>
            <w:left w:val="none" w:sz="0" w:space="0" w:color="auto"/>
            <w:bottom w:val="none" w:sz="0" w:space="0" w:color="auto"/>
            <w:right w:val="none" w:sz="0" w:space="0" w:color="auto"/>
          </w:divBdr>
        </w:div>
        <w:div w:id="1025983069">
          <w:marLeft w:val="0"/>
          <w:marRight w:val="0"/>
          <w:marTop w:val="0"/>
          <w:marBottom w:val="0"/>
          <w:divBdr>
            <w:top w:val="none" w:sz="0" w:space="0" w:color="auto"/>
            <w:left w:val="none" w:sz="0" w:space="0" w:color="auto"/>
            <w:bottom w:val="none" w:sz="0" w:space="0" w:color="auto"/>
            <w:right w:val="none" w:sz="0" w:space="0" w:color="auto"/>
          </w:divBdr>
        </w:div>
        <w:div w:id="1112938414">
          <w:marLeft w:val="0"/>
          <w:marRight w:val="0"/>
          <w:marTop w:val="0"/>
          <w:marBottom w:val="0"/>
          <w:divBdr>
            <w:top w:val="none" w:sz="0" w:space="0" w:color="auto"/>
            <w:left w:val="none" w:sz="0" w:space="0" w:color="auto"/>
            <w:bottom w:val="none" w:sz="0" w:space="0" w:color="auto"/>
            <w:right w:val="none" w:sz="0" w:space="0" w:color="auto"/>
          </w:divBdr>
        </w:div>
        <w:div w:id="1173760817">
          <w:marLeft w:val="0"/>
          <w:marRight w:val="0"/>
          <w:marTop w:val="0"/>
          <w:marBottom w:val="0"/>
          <w:divBdr>
            <w:top w:val="none" w:sz="0" w:space="0" w:color="auto"/>
            <w:left w:val="none" w:sz="0" w:space="0" w:color="auto"/>
            <w:bottom w:val="none" w:sz="0" w:space="0" w:color="auto"/>
            <w:right w:val="none" w:sz="0" w:space="0" w:color="auto"/>
          </w:divBdr>
        </w:div>
        <w:div w:id="1201632166">
          <w:marLeft w:val="0"/>
          <w:marRight w:val="0"/>
          <w:marTop w:val="0"/>
          <w:marBottom w:val="0"/>
          <w:divBdr>
            <w:top w:val="none" w:sz="0" w:space="0" w:color="auto"/>
            <w:left w:val="none" w:sz="0" w:space="0" w:color="auto"/>
            <w:bottom w:val="none" w:sz="0" w:space="0" w:color="auto"/>
            <w:right w:val="none" w:sz="0" w:space="0" w:color="auto"/>
          </w:divBdr>
        </w:div>
        <w:div w:id="1479958798">
          <w:marLeft w:val="0"/>
          <w:marRight w:val="0"/>
          <w:marTop w:val="0"/>
          <w:marBottom w:val="0"/>
          <w:divBdr>
            <w:top w:val="none" w:sz="0" w:space="0" w:color="auto"/>
            <w:left w:val="none" w:sz="0" w:space="0" w:color="auto"/>
            <w:bottom w:val="none" w:sz="0" w:space="0" w:color="auto"/>
            <w:right w:val="none" w:sz="0" w:space="0" w:color="auto"/>
          </w:divBdr>
        </w:div>
        <w:div w:id="1535995565">
          <w:marLeft w:val="0"/>
          <w:marRight w:val="0"/>
          <w:marTop w:val="0"/>
          <w:marBottom w:val="0"/>
          <w:divBdr>
            <w:top w:val="none" w:sz="0" w:space="0" w:color="auto"/>
            <w:left w:val="none" w:sz="0" w:space="0" w:color="auto"/>
            <w:bottom w:val="none" w:sz="0" w:space="0" w:color="auto"/>
            <w:right w:val="none" w:sz="0" w:space="0" w:color="auto"/>
          </w:divBdr>
        </w:div>
        <w:div w:id="1668904329">
          <w:marLeft w:val="0"/>
          <w:marRight w:val="0"/>
          <w:marTop w:val="0"/>
          <w:marBottom w:val="0"/>
          <w:divBdr>
            <w:top w:val="none" w:sz="0" w:space="0" w:color="auto"/>
            <w:left w:val="none" w:sz="0" w:space="0" w:color="auto"/>
            <w:bottom w:val="none" w:sz="0" w:space="0" w:color="auto"/>
            <w:right w:val="none" w:sz="0" w:space="0" w:color="auto"/>
          </w:divBdr>
        </w:div>
        <w:div w:id="1973171049">
          <w:marLeft w:val="0"/>
          <w:marRight w:val="0"/>
          <w:marTop w:val="0"/>
          <w:marBottom w:val="0"/>
          <w:divBdr>
            <w:top w:val="none" w:sz="0" w:space="0" w:color="auto"/>
            <w:left w:val="none" w:sz="0" w:space="0" w:color="auto"/>
            <w:bottom w:val="none" w:sz="0" w:space="0" w:color="auto"/>
            <w:right w:val="none" w:sz="0" w:space="0" w:color="auto"/>
          </w:divBdr>
        </w:div>
        <w:div w:id="2041203425">
          <w:marLeft w:val="0"/>
          <w:marRight w:val="0"/>
          <w:marTop w:val="0"/>
          <w:marBottom w:val="0"/>
          <w:divBdr>
            <w:top w:val="none" w:sz="0" w:space="0" w:color="auto"/>
            <w:left w:val="none" w:sz="0" w:space="0" w:color="auto"/>
            <w:bottom w:val="none" w:sz="0" w:space="0" w:color="auto"/>
            <w:right w:val="none" w:sz="0" w:space="0" w:color="auto"/>
          </w:divBdr>
        </w:div>
        <w:div w:id="2057316473">
          <w:marLeft w:val="0"/>
          <w:marRight w:val="0"/>
          <w:marTop w:val="0"/>
          <w:marBottom w:val="0"/>
          <w:divBdr>
            <w:top w:val="none" w:sz="0" w:space="0" w:color="auto"/>
            <w:left w:val="none" w:sz="0" w:space="0" w:color="auto"/>
            <w:bottom w:val="none" w:sz="0" w:space="0" w:color="auto"/>
            <w:right w:val="none" w:sz="0" w:space="0" w:color="auto"/>
          </w:divBdr>
        </w:div>
        <w:div w:id="2127769119">
          <w:marLeft w:val="0"/>
          <w:marRight w:val="0"/>
          <w:marTop w:val="0"/>
          <w:marBottom w:val="0"/>
          <w:divBdr>
            <w:top w:val="none" w:sz="0" w:space="0" w:color="auto"/>
            <w:left w:val="none" w:sz="0" w:space="0" w:color="auto"/>
            <w:bottom w:val="none" w:sz="0" w:space="0" w:color="auto"/>
            <w:right w:val="none" w:sz="0" w:space="0" w:color="auto"/>
          </w:divBdr>
        </w:div>
      </w:divsChild>
    </w:div>
    <w:div w:id="2138377789">
      <w:bodyDiv w:val="1"/>
      <w:marLeft w:val="0"/>
      <w:marRight w:val="0"/>
      <w:marTop w:val="0"/>
      <w:marBottom w:val="0"/>
      <w:divBdr>
        <w:top w:val="none" w:sz="0" w:space="0" w:color="auto"/>
        <w:left w:val="none" w:sz="0" w:space="0" w:color="auto"/>
        <w:bottom w:val="none" w:sz="0" w:space="0" w:color="auto"/>
        <w:right w:val="none" w:sz="0" w:space="0" w:color="auto"/>
      </w:divBdr>
      <w:divsChild>
        <w:div w:id="90781963">
          <w:marLeft w:val="0"/>
          <w:marRight w:val="0"/>
          <w:marTop w:val="0"/>
          <w:marBottom w:val="300"/>
          <w:divBdr>
            <w:top w:val="none" w:sz="0" w:space="0" w:color="auto"/>
            <w:left w:val="none" w:sz="0" w:space="0" w:color="auto"/>
            <w:bottom w:val="none" w:sz="0" w:space="0" w:color="auto"/>
            <w:right w:val="none" w:sz="0" w:space="0" w:color="auto"/>
          </w:divBdr>
          <w:divsChild>
            <w:div w:id="515507774">
              <w:marLeft w:val="0"/>
              <w:marRight w:val="0"/>
              <w:marTop w:val="0"/>
              <w:marBottom w:val="0"/>
              <w:divBdr>
                <w:top w:val="none" w:sz="0" w:space="0" w:color="auto"/>
                <w:left w:val="none" w:sz="0" w:space="0" w:color="auto"/>
                <w:bottom w:val="none" w:sz="0" w:space="0" w:color="auto"/>
                <w:right w:val="none" w:sz="0" w:space="0" w:color="auto"/>
              </w:divBdr>
            </w:div>
          </w:divsChild>
        </w:div>
        <w:div w:id="216861084">
          <w:marLeft w:val="0"/>
          <w:marRight w:val="0"/>
          <w:marTop w:val="0"/>
          <w:marBottom w:val="300"/>
          <w:divBdr>
            <w:top w:val="none" w:sz="0" w:space="0" w:color="auto"/>
            <w:left w:val="none" w:sz="0" w:space="0" w:color="auto"/>
            <w:bottom w:val="none" w:sz="0" w:space="0" w:color="auto"/>
            <w:right w:val="none" w:sz="0" w:space="0" w:color="auto"/>
          </w:divBdr>
          <w:divsChild>
            <w:div w:id="2093113431">
              <w:marLeft w:val="0"/>
              <w:marRight w:val="0"/>
              <w:marTop w:val="0"/>
              <w:marBottom w:val="0"/>
              <w:divBdr>
                <w:top w:val="none" w:sz="0" w:space="0" w:color="auto"/>
                <w:left w:val="none" w:sz="0" w:space="0" w:color="auto"/>
                <w:bottom w:val="none" w:sz="0" w:space="0" w:color="auto"/>
                <w:right w:val="none" w:sz="0" w:space="0" w:color="auto"/>
              </w:divBdr>
              <w:divsChild>
                <w:div w:id="1414082713">
                  <w:marLeft w:val="0"/>
                  <w:marRight w:val="0"/>
                  <w:marTop w:val="0"/>
                  <w:marBottom w:val="0"/>
                  <w:divBdr>
                    <w:top w:val="none" w:sz="0" w:space="0" w:color="auto"/>
                    <w:left w:val="none" w:sz="0" w:space="0" w:color="auto"/>
                    <w:bottom w:val="none" w:sz="0" w:space="0" w:color="auto"/>
                    <w:right w:val="none" w:sz="0" w:space="0" w:color="auto"/>
                  </w:divBdr>
                  <w:divsChild>
                    <w:div w:id="106774228">
                      <w:marLeft w:val="0"/>
                      <w:marRight w:val="0"/>
                      <w:marTop w:val="0"/>
                      <w:marBottom w:val="0"/>
                      <w:divBdr>
                        <w:top w:val="none" w:sz="0" w:space="0" w:color="auto"/>
                        <w:left w:val="none" w:sz="0" w:space="0" w:color="auto"/>
                        <w:bottom w:val="none" w:sz="0" w:space="0" w:color="auto"/>
                        <w:right w:val="none" w:sz="0" w:space="0" w:color="auto"/>
                      </w:divBdr>
                      <w:divsChild>
                        <w:div w:id="1615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811">
          <w:marLeft w:val="0"/>
          <w:marRight w:val="0"/>
          <w:marTop w:val="0"/>
          <w:marBottom w:val="300"/>
          <w:divBdr>
            <w:top w:val="none" w:sz="0" w:space="0" w:color="auto"/>
            <w:left w:val="none" w:sz="0" w:space="0" w:color="auto"/>
            <w:bottom w:val="none" w:sz="0" w:space="0" w:color="auto"/>
            <w:right w:val="none" w:sz="0" w:space="0" w:color="auto"/>
          </w:divBdr>
          <w:divsChild>
            <w:div w:id="1645351144">
              <w:marLeft w:val="0"/>
              <w:marRight w:val="0"/>
              <w:marTop w:val="0"/>
              <w:marBottom w:val="0"/>
              <w:divBdr>
                <w:top w:val="none" w:sz="0" w:space="0" w:color="auto"/>
                <w:left w:val="none" w:sz="0" w:space="0" w:color="auto"/>
                <w:bottom w:val="none" w:sz="0" w:space="0" w:color="auto"/>
                <w:right w:val="none" w:sz="0" w:space="0" w:color="auto"/>
              </w:divBdr>
            </w:div>
          </w:divsChild>
        </w:div>
        <w:div w:id="536890323">
          <w:marLeft w:val="0"/>
          <w:marRight w:val="0"/>
          <w:marTop w:val="0"/>
          <w:marBottom w:val="300"/>
          <w:divBdr>
            <w:top w:val="none" w:sz="0" w:space="0" w:color="auto"/>
            <w:left w:val="none" w:sz="0" w:space="0" w:color="auto"/>
            <w:bottom w:val="none" w:sz="0" w:space="0" w:color="auto"/>
            <w:right w:val="none" w:sz="0" w:space="0" w:color="auto"/>
          </w:divBdr>
          <w:divsChild>
            <w:div w:id="2083329737">
              <w:marLeft w:val="0"/>
              <w:marRight w:val="0"/>
              <w:marTop w:val="0"/>
              <w:marBottom w:val="0"/>
              <w:divBdr>
                <w:top w:val="none" w:sz="0" w:space="0" w:color="auto"/>
                <w:left w:val="none" w:sz="0" w:space="0" w:color="auto"/>
                <w:bottom w:val="none" w:sz="0" w:space="0" w:color="auto"/>
                <w:right w:val="none" w:sz="0" w:space="0" w:color="auto"/>
              </w:divBdr>
            </w:div>
          </w:divsChild>
        </w:div>
        <w:div w:id="967055572">
          <w:marLeft w:val="0"/>
          <w:marRight w:val="0"/>
          <w:marTop w:val="0"/>
          <w:marBottom w:val="300"/>
          <w:divBdr>
            <w:top w:val="none" w:sz="0" w:space="0" w:color="auto"/>
            <w:left w:val="none" w:sz="0" w:space="0" w:color="auto"/>
            <w:bottom w:val="none" w:sz="0" w:space="0" w:color="auto"/>
            <w:right w:val="none" w:sz="0" w:space="0" w:color="auto"/>
          </w:divBdr>
          <w:divsChild>
            <w:div w:id="1564637791">
              <w:marLeft w:val="0"/>
              <w:marRight w:val="0"/>
              <w:marTop w:val="0"/>
              <w:marBottom w:val="0"/>
              <w:divBdr>
                <w:top w:val="none" w:sz="0" w:space="0" w:color="auto"/>
                <w:left w:val="none" w:sz="0" w:space="0" w:color="auto"/>
                <w:bottom w:val="none" w:sz="0" w:space="0" w:color="auto"/>
                <w:right w:val="none" w:sz="0" w:space="0" w:color="auto"/>
              </w:divBdr>
            </w:div>
          </w:divsChild>
        </w:div>
        <w:div w:id="998852775">
          <w:marLeft w:val="0"/>
          <w:marRight w:val="0"/>
          <w:marTop w:val="0"/>
          <w:marBottom w:val="300"/>
          <w:divBdr>
            <w:top w:val="none" w:sz="0" w:space="0" w:color="auto"/>
            <w:left w:val="none" w:sz="0" w:space="0" w:color="auto"/>
            <w:bottom w:val="none" w:sz="0" w:space="0" w:color="auto"/>
            <w:right w:val="none" w:sz="0" w:space="0" w:color="auto"/>
          </w:divBdr>
          <w:divsChild>
            <w:div w:id="1414736757">
              <w:marLeft w:val="0"/>
              <w:marRight w:val="0"/>
              <w:marTop w:val="0"/>
              <w:marBottom w:val="0"/>
              <w:divBdr>
                <w:top w:val="none" w:sz="0" w:space="0" w:color="auto"/>
                <w:left w:val="none" w:sz="0" w:space="0" w:color="auto"/>
                <w:bottom w:val="none" w:sz="0" w:space="0" w:color="auto"/>
                <w:right w:val="none" w:sz="0" w:space="0" w:color="auto"/>
              </w:divBdr>
            </w:div>
          </w:divsChild>
        </w:div>
        <w:div w:id="1118137941">
          <w:marLeft w:val="0"/>
          <w:marRight w:val="0"/>
          <w:marTop w:val="0"/>
          <w:marBottom w:val="300"/>
          <w:divBdr>
            <w:top w:val="none" w:sz="0" w:space="0" w:color="auto"/>
            <w:left w:val="none" w:sz="0" w:space="0" w:color="auto"/>
            <w:bottom w:val="none" w:sz="0" w:space="0" w:color="auto"/>
            <w:right w:val="none" w:sz="0" w:space="0" w:color="auto"/>
          </w:divBdr>
          <w:divsChild>
            <w:div w:id="811363344">
              <w:marLeft w:val="0"/>
              <w:marRight w:val="0"/>
              <w:marTop w:val="0"/>
              <w:marBottom w:val="0"/>
              <w:divBdr>
                <w:top w:val="none" w:sz="0" w:space="0" w:color="auto"/>
                <w:left w:val="none" w:sz="0" w:space="0" w:color="auto"/>
                <w:bottom w:val="none" w:sz="0" w:space="0" w:color="auto"/>
                <w:right w:val="none" w:sz="0" w:space="0" w:color="auto"/>
              </w:divBdr>
            </w:div>
          </w:divsChild>
        </w:div>
        <w:div w:id="1161047722">
          <w:marLeft w:val="0"/>
          <w:marRight w:val="0"/>
          <w:marTop w:val="0"/>
          <w:marBottom w:val="300"/>
          <w:divBdr>
            <w:top w:val="none" w:sz="0" w:space="0" w:color="auto"/>
            <w:left w:val="none" w:sz="0" w:space="0" w:color="auto"/>
            <w:bottom w:val="none" w:sz="0" w:space="0" w:color="auto"/>
            <w:right w:val="none" w:sz="0" w:space="0" w:color="auto"/>
          </w:divBdr>
          <w:divsChild>
            <w:div w:id="2102019058">
              <w:marLeft w:val="0"/>
              <w:marRight w:val="0"/>
              <w:marTop w:val="0"/>
              <w:marBottom w:val="0"/>
              <w:divBdr>
                <w:top w:val="none" w:sz="0" w:space="0" w:color="auto"/>
                <w:left w:val="none" w:sz="0" w:space="0" w:color="auto"/>
                <w:bottom w:val="none" w:sz="0" w:space="0" w:color="auto"/>
                <w:right w:val="none" w:sz="0" w:space="0" w:color="auto"/>
              </w:divBdr>
            </w:div>
          </w:divsChild>
        </w:div>
        <w:div w:id="1278292380">
          <w:marLeft w:val="0"/>
          <w:marRight w:val="0"/>
          <w:marTop w:val="0"/>
          <w:marBottom w:val="300"/>
          <w:divBdr>
            <w:top w:val="none" w:sz="0" w:space="0" w:color="auto"/>
            <w:left w:val="none" w:sz="0" w:space="0" w:color="auto"/>
            <w:bottom w:val="none" w:sz="0" w:space="0" w:color="auto"/>
            <w:right w:val="none" w:sz="0" w:space="0" w:color="auto"/>
          </w:divBdr>
          <w:divsChild>
            <w:div w:id="783501092">
              <w:marLeft w:val="0"/>
              <w:marRight w:val="0"/>
              <w:marTop w:val="0"/>
              <w:marBottom w:val="0"/>
              <w:divBdr>
                <w:top w:val="none" w:sz="0" w:space="0" w:color="auto"/>
                <w:left w:val="none" w:sz="0" w:space="0" w:color="auto"/>
                <w:bottom w:val="none" w:sz="0" w:space="0" w:color="auto"/>
                <w:right w:val="none" w:sz="0" w:space="0" w:color="auto"/>
              </w:divBdr>
            </w:div>
          </w:divsChild>
        </w:div>
        <w:div w:id="1323657397">
          <w:marLeft w:val="0"/>
          <w:marRight w:val="0"/>
          <w:marTop w:val="0"/>
          <w:marBottom w:val="300"/>
          <w:divBdr>
            <w:top w:val="none" w:sz="0" w:space="0" w:color="auto"/>
            <w:left w:val="none" w:sz="0" w:space="0" w:color="auto"/>
            <w:bottom w:val="none" w:sz="0" w:space="0" w:color="auto"/>
            <w:right w:val="none" w:sz="0" w:space="0" w:color="auto"/>
          </w:divBdr>
          <w:divsChild>
            <w:div w:id="1374846143">
              <w:marLeft w:val="0"/>
              <w:marRight w:val="0"/>
              <w:marTop w:val="0"/>
              <w:marBottom w:val="0"/>
              <w:divBdr>
                <w:top w:val="none" w:sz="0" w:space="0" w:color="auto"/>
                <w:left w:val="none" w:sz="0" w:space="0" w:color="auto"/>
                <w:bottom w:val="none" w:sz="0" w:space="0" w:color="auto"/>
                <w:right w:val="none" w:sz="0" w:space="0" w:color="auto"/>
              </w:divBdr>
            </w:div>
          </w:divsChild>
        </w:div>
        <w:div w:id="1761487007">
          <w:marLeft w:val="0"/>
          <w:marRight w:val="0"/>
          <w:marTop w:val="0"/>
          <w:marBottom w:val="0"/>
          <w:divBdr>
            <w:top w:val="none" w:sz="0" w:space="0" w:color="auto"/>
            <w:left w:val="none" w:sz="0" w:space="0" w:color="auto"/>
            <w:bottom w:val="none" w:sz="0" w:space="0" w:color="auto"/>
            <w:right w:val="none" w:sz="0" w:space="0" w:color="auto"/>
          </w:divBdr>
          <w:divsChild>
            <w:div w:id="948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ortforal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us@transportforall.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bda8e19-6943-45ce-aaf1-36c893224a92">
      <UserInfo>
        <DisplayName>Katie Pennick</DisplayName>
        <AccountId>41</AccountId>
        <AccountType/>
      </UserInfo>
    </SharedWithUsers>
    <TaxCatchAll xmlns="fbda8e19-6943-45ce-aaf1-36c893224a92" xsi:nil="true"/>
    <lcf76f155ced4ddcb4097134ff3c332f xmlns="2d0afc76-8bfe-49de-a467-547b947311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431CE5F861B64DAFF08144A290AE87" ma:contentTypeVersion="17" ma:contentTypeDescription="Create a new document." ma:contentTypeScope="" ma:versionID="87a71c658fa8b29f37de313840b27869">
  <xsd:schema xmlns:xsd="http://www.w3.org/2001/XMLSchema" xmlns:xs="http://www.w3.org/2001/XMLSchema" xmlns:p="http://schemas.microsoft.com/office/2006/metadata/properties" xmlns:ns2="2d0afc76-8bfe-49de-a467-547b9473113d" xmlns:ns3="fbda8e19-6943-45ce-aaf1-36c893224a92" targetNamespace="http://schemas.microsoft.com/office/2006/metadata/properties" ma:root="true" ma:fieldsID="eddb5c8a5db73b411cc60aeb074e3340" ns2:_="" ns3:_="">
    <xsd:import namespace="2d0afc76-8bfe-49de-a467-547b9473113d"/>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fc76-8bfe-49de-a467-547b94731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7881c2-004b-47eb-8125-b6c48581f2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dfe933-ffc9-4329-ae02-9649b0710f53}" ma:internalName="TaxCatchAll" ma:showField="CatchAllData" ma:web="fbda8e19-6943-45ce-aaf1-36c893224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4B071-D595-4AEF-A0AF-5F183BB5B776}">
  <ds:schemaRefs>
    <ds:schemaRef ds:uri="http://schemas.openxmlformats.org/officeDocument/2006/bibliography"/>
  </ds:schemaRefs>
</ds:datastoreItem>
</file>

<file path=customXml/itemProps2.xml><?xml version="1.0" encoding="utf-8"?>
<ds:datastoreItem xmlns:ds="http://schemas.openxmlformats.org/officeDocument/2006/customXml" ds:itemID="{19323395-2724-468F-8B9A-6B15B398EFB0}">
  <ds:schemaRefs>
    <ds:schemaRef ds:uri="http://schemas.microsoft.com/office/2006/metadata/properties"/>
    <ds:schemaRef ds:uri="http://schemas.microsoft.com/office/infopath/2007/PartnerControls"/>
    <ds:schemaRef ds:uri="fbda8e19-6943-45ce-aaf1-36c893224a92"/>
    <ds:schemaRef ds:uri="2d0afc76-8bfe-49de-a467-547b9473113d"/>
  </ds:schemaRefs>
</ds:datastoreItem>
</file>

<file path=customXml/itemProps3.xml><?xml version="1.0" encoding="utf-8"?>
<ds:datastoreItem xmlns:ds="http://schemas.openxmlformats.org/officeDocument/2006/customXml" ds:itemID="{9EF6FC03-F6F3-4BEE-B9D2-3558E625FFA4}">
  <ds:schemaRefs>
    <ds:schemaRef ds:uri="http://schemas.microsoft.com/sharepoint/v3/contenttype/forms"/>
  </ds:schemaRefs>
</ds:datastoreItem>
</file>

<file path=customXml/itemProps4.xml><?xml version="1.0" encoding="utf-8"?>
<ds:datastoreItem xmlns:ds="http://schemas.openxmlformats.org/officeDocument/2006/customXml" ds:itemID="{E81BED75-FD06-4CF1-A286-3F505773C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fc76-8bfe-49de-a467-547b9473113d"/>
    <ds:schemaRef ds:uri="fbda8e19-6943-45ce-aaf1-36c89322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4752</Words>
  <Characters>27089</Characters>
  <Application>Microsoft Office Word</Application>
  <DocSecurity>0</DocSecurity>
  <Lines>225</Lines>
  <Paragraphs>63</Paragraphs>
  <ScaleCrop>false</ScaleCrop>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Stickland</dc:creator>
  <cp:keywords/>
  <dc:description/>
  <cp:lastModifiedBy>Katie Pennick</cp:lastModifiedBy>
  <cp:revision>252</cp:revision>
  <cp:lastPrinted>2023-10-24T08:59:00Z</cp:lastPrinted>
  <dcterms:created xsi:type="dcterms:W3CDTF">2023-01-14T07:20:00Z</dcterms:created>
  <dcterms:modified xsi:type="dcterms:W3CDTF">2023-11-22T14:12:00Z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0x01010043431CE5F861B64DAFF08144A290AE87</vt:lpwstr>
  </property>
  <property fmtid="{D5CDD505-2E9C-101B-9397-08002B2CF9AE}" pid="3" name="MediaServiceImageTags">
    <vt:lpwstr/>
  </property>
</Properties>
</file>